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6"/>
        <w:tblW w:w="0" w:type="auto"/>
        <w:tblLayout w:type="fixed"/>
        <w:tblLook w:val="0000"/>
      </w:tblPr>
      <w:tblGrid>
        <w:gridCol w:w="9388"/>
      </w:tblGrid>
      <w:tr w:rsidR="000B46CE" w:rsidRPr="003D65E2" w:rsidTr="007670EB">
        <w:trPr>
          <w:trHeight w:val="171"/>
        </w:trPr>
        <w:tc>
          <w:tcPr>
            <w:tcW w:w="9388" w:type="dxa"/>
            <w:vAlign w:val="bottom"/>
          </w:tcPr>
          <w:p w:rsidR="007670EB" w:rsidRPr="0030013B" w:rsidRDefault="007670EB" w:rsidP="007670EB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Совет депутатов сельского поселения Никольский сельсовет</w:t>
            </w:r>
          </w:p>
          <w:p w:rsidR="007670EB" w:rsidRPr="0030013B" w:rsidRDefault="007670EB" w:rsidP="007670EB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 xml:space="preserve">Усманского муниципального района </w:t>
            </w:r>
          </w:p>
          <w:p w:rsidR="007670EB" w:rsidRPr="0030013B" w:rsidRDefault="007670EB" w:rsidP="007670EB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Липецкой области Российской Федерации</w:t>
            </w:r>
          </w:p>
          <w:p w:rsidR="007670EB" w:rsidRPr="0030013B" w:rsidRDefault="007670EB" w:rsidP="007670EB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670EB" w:rsidRPr="0030013B" w:rsidRDefault="007670EB" w:rsidP="00767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65627">
              <w:rPr>
                <w:sz w:val="28"/>
                <w:szCs w:val="28"/>
              </w:rPr>
              <w:t xml:space="preserve">  сессия </w:t>
            </w:r>
            <w:r w:rsidRPr="00065627">
              <w:rPr>
                <w:sz w:val="28"/>
                <w:szCs w:val="28"/>
                <w:lang w:val="en-US"/>
              </w:rPr>
              <w:t>VI</w:t>
            </w:r>
            <w:r w:rsidRPr="00065627">
              <w:rPr>
                <w:sz w:val="28"/>
                <w:szCs w:val="28"/>
              </w:rPr>
              <w:t xml:space="preserve"> созыва</w:t>
            </w:r>
          </w:p>
          <w:p w:rsidR="007670EB" w:rsidRPr="0030013B" w:rsidRDefault="007670EB" w:rsidP="007670EB">
            <w:pPr>
              <w:rPr>
                <w:sz w:val="28"/>
                <w:szCs w:val="28"/>
              </w:rPr>
            </w:pPr>
          </w:p>
          <w:p w:rsidR="007670EB" w:rsidRPr="0030013B" w:rsidRDefault="007670EB" w:rsidP="007670EB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РЕШЕНИЕ</w:t>
            </w:r>
          </w:p>
          <w:p w:rsidR="007670EB" w:rsidRPr="0030013B" w:rsidRDefault="007670EB" w:rsidP="007670EB">
            <w:pPr>
              <w:jc w:val="center"/>
              <w:rPr>
                <w:sz w:val="28"/>
                <w:szCs w:val="28"/>
              </w:rPr>
            </w:pPr>
          </w:p>
          <w:p w:rsidR="007670EB" w:rsidRDefault="007670EB" w:rsidP="007670EB">
            <w:pPr>
              <w:jc w:val="center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с.Никольское</w:t>
            </w:r>
          </w:p>
          <w:p w:rsidR="007670EB" w:rsidRDefault="007670EB" w:rsidP="007670EB">
            <w:pPr>
              <w:jc w:val="center"/>
              <w:rPr>
                <w:sz w:val="28"/>
                <w:szCs w:val="28"/>
              </w:rPr>
            </w:pPr>
          </w:p>
          <w:p w:rsidR="007670EB" w:rsidRDefault="007670EB" w:rsidP="0076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октября 2021г.                                                                     № 20/41</w:t>
            </w:r>
          </w:p>
          <w:p w:rsidR="000B46CE" w:rsidRPr="003D65E2" w:rsidRDefault="000B46CE" w:rsidP="007670EB">
            <w:pPr>
              <w:rPr>
                <w:sz w:val="28"/>
                <w:szCs w:val="28"/>
              </w:rPr>
            </w:pPr>
          </w:p>
        </w:tc>
      </w:tr>
    </w:tbl>
    <w:p w:rsidR="007B3F2D" w:rsidRPr="00A72F9B" w:rsidRDefault="007B3F2D" w:rsidP="007B3F2D">
      <w:pPr>
        <w:pStyle w:val="header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A72F9B">
        <w:rPr>
          <w:b/>
          <w:bCs/>
          <w:sz w:val="28"/>
          <w:szCs w:val="28"/>
        </w:rPr>
        <w:t xml:space="preserve">Об утверждении </w:t>
      </w:r>
      <w:hyperlink r:id="rId7" w:anchor="65C0IR" w:history="1">
        <w:r w:rsidRPr="00A72F9B">
          <w:rPr>
            <w:rStyle w:val="ad"/>
            <w:b/>
            <w:bCs/>
            <w:color w:val="000000" w:themeColor="text1"/>
            <w:sz w:val="28"/>
            <w:szCs w:val="28"/>
            <w:u w:val="none"/>
          </w:rPr>
          <w:t>Положения о</w:t>
        </w:r>
        <w:r w:rsidRPr="00A72F9B">
          <w:rPr>
            <w:rStyle w:val="ad"/>
            <w:rFonts w:eastAsia="Calibri"/>
            <w:b/>
            <w:bCs/>
            <w:color w:val="000000" w:themeColor="text1"/>
            <w:sz w:val="28"/>
            <w:szCs w:val="28"/>
            <w:u w:val="none"/>
          </w:rPr>
          <w:t xml:space="preserve"> муниципально</w:t>
        </w:r>
        <w:r w:rsidRPr="00A72F9B">
          <w:rPr>
            <w:rStyle w:val="ad"/>
            <w:b/>
            <w:bCs/>
            <w:color w:val="000000" w:themeColor="text1"/>
            <w:sz w:val="28"/>
            <w:szCs w:val="28"/>
            <w:u w:val="none"/>
          </w:rPr>
          <w:t>м</w:t>
        </w:r>
        <w:r w:rsidRPr="00A72F9B">
          <w:rPr>
            <w:rStyle w:val="ad"/>
            <w:rFonts w:eastAsia="Calibri"/>
            <w:b/>
            <w:bCs/>
            <w:color w:val="000000" w:themeColor="text1"/>
            <w:sz w:val="28"/>
            <w:szCs w:val="28"/>
            <w:u w:val="none"/>
          </w:rPr>
          <w:t xml:space="preserve"> контрол</w:t>
        </w:r>
        <w:r w:rsidRPr="00A72F9B">
          <w:rPr>
            <w:rStyle w:val="ad"/>
            <w:b/>
            <w:bCs/>
            <w:color w:val="000000" w:themeColor="text1"/>
            <w:sz w:val="28"/>
            <w:szCs w:val="28"/>
            <w:u w:val="none"/>
          </w:rPr>
          <w:t>е</w:t>
        </w:r>
        <w:r w:rsidRPr="00A72F9B">
          <w:rPr>
            <w:rStyle w:val="ad"/>
            <w:rFonts w:eastAsia="Calibri"/>
            <w:b/>
            <w:bCs/>
            <w:color w:val="000000" w:themeColor="text1"/>
            <w:sz w:val="28"/>
            <w:szCs w:val="28"/>
            <w:u w:val="none"/>
          </w:rPr>
          <w:t xml:space="preserve"> в области благоустройства на территории сельского</w:t>
        </w:r>
      </w:hyperlink>
      <w:r w:rsidRPr="00A72F9B">
        <w:rPr>
          <w:b/>
          <w:sz w:val="28"/>
          <w:szCs w:val="28"/>
        </w:rPr>
        <w:t xml:space="preserve"> поселения Никольский сельсовет Усманского муниципального района Липецкой области</w:t>
      </w:r>
    </w:p>
    <w:p w:rsidR="007B3F2D" w:rsidRDefault="007B3F2D" w:rsidP="007B3F2D">
      <w:pPr>
        <w:tabs>
          <w:tab w:val="left" w:pos="1071"/>
        </w:tabs>
      </w:pPr>
    </w:p>
    <w:p w:rsidR="007B3F2D" w:rsidRPr="00812B3D" w:rsidRDefault="007B3F2D" w:rsidP="007B3F2D">
      <w:pPr>
        <w:ind w:right="-1"/>
        <w:rPr>
          <w:iCs/>
          <w:sz w:val="28"/>
          <w:szCs w:val="28"/>
        </w:rPr>
      </w:pPr>
    </w:p>
    <w:p w:rsidR="007B3F2D" w:rsidRPr="00812B3D" w:rsidRDefault="007670EB" w:rsidP="007B3F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3F2D" w:rsidRPr="00812B3D">
        <w:rPr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в соответствии с Уставом сельского поселения Никольский сельсовет Усманского муниципального района Липецкой области, Совет депутатов  сельского поселения Никольский сельсовет Усманского муниципального района  Липецкой области Российской Федерации</w:t>
      </w:r>
    </w:p>
    <w:p w:rsidR="007B3F2D" w:rsidRDefault="007B3F2D" w:rsidP="007B3F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B3F2D" w:rsidRDefault="007B3F2D" w:rsidP="007B3F2D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B3F2D" w:rsidRPr="00D11CC2" w:rsidRDefault="007B3F2D" w:rsidP="007B3F2D">
      <w:pPr>
        <w:ind w:right="-1"/>
      </w:pPr>
    </w:p>
    <w:p w:rsidR="007B3F2D" w:rsidRPr="00D11CC2" w:rsidRDefault="007B3F2D" w:rsidP="007B3F2D">
      <w:r w:rsidRPr="00D11CC2">
        <w:t>1. Принять</w:t>
      </w:r>
      <w:r>
        <w:rPr>
          <w:szCs w:val="28"/>
        </w:rPr>
        <w:t xml:space="preserve"> </w:t>
      </w:r>
      <w:hyperlink r:id="rId8" w:anchor="65C0IR" w:history="1">
        <w:r w:rsidRPr="00812B3D">
          <w:rPr>
            <w:rStyle w:val="ad"/>
            <w:bCs/>
            <w:color w:val="000000" w:themeColor="text1"/>
            <w:sz w:val="28"/>
            <w:szCs w:val="28"/>
            <w:u w:val="none"/>
          </w:rPr>
          <w:t>Положени</w:t>
        </w:r>
        <w:r>
          <w:rPr>
            <w:rStyle w:val="ad"/>
            <w:bCs/>
            <w:color w:val="000000" w:themeColor="text1"/>
            <w:szCs w:val="28"/>
          </w:rPr>
          <w:t>е</w:t>
        </w:r>
        <w:r w:rsidRPr="00812B3D">
          <w:rPr>
            <w:rStyle w:val="ad"/>
            <w:bCs/>
            <w:color w:val="000000" w:themeColor="text1"/>
            <w:sz w:val="28"/>
            <w:szCs w:val="28"/>
            <w:u w:val="none"/>
          </w:rPr>
          <w:t xml:space="preserve"> о</w:t>
        </w:r>
        <w:r w:rsidRPr="00812B3D">
          <w:rPr>
            <w:rStyle w:val="ad"/>
            <w:rFonts w:eastAsia="Calibri"/>
            <w:bCs/>
            <w:color w:val="000000" w:themeColor="text1"/>
            <w:sz w:val="28"/>
            <w:szCs w:val="28"/>
            <w:u w:val="none"/>
          </w:rPr>
          <w:t xml:space="preserve"> муниципально</w:t>
        </w:r>
        <w:r w:rsidRPr="00812B3D">
          <w:rPr>
            <w:rStyle w:val="ad"/>
            <w:bCs/>
            <w:color w:val="000000" w:themeColor="text1"/>
            <w:sz w:val="28"/>
            <w:szCs w:val="28"/>
            <w:u w:val="none"/>
          </w:rPr>
          <w:t>м</w:t>
        </w:r>
        <w:r w:rsidRPr="00812B3D">
          <w:rPr>
            <w:rStyle w:val="ad"/>
            <w:rFonts w:eastAsia="Calibri"/>
            <w:bCs/>
            <w:color w:val="000000" w:themeColor="text1"/>
            <w:sz w:val="28"/>
            <w:szCs w:val="28"/>
            <w:u w:val="none"/>
          </w:rPr>
          <w:t xml:space="preserve"> контрол</w:t>
        </w:r>
        <w:r w:rsidRPr="00812B3D">
          <w:rPr>
            <w:rStyle w:val="ad"/>
            <w:bCs/>
            <w:color w:val="000000" w:themeColor="text1"/>
            <w:sz w:val="28"/>
            <w:szCs w:val="28"/>
            <w:u w:val="none"/>
          </w:rPr>
          <w:t>е</w:t>
        </w:r>
        <w:r w:rsidRPr="00812B3D">
          <w:rPr>
            <w:rStyle w:val="ad"/>
            <w:rFonts w:eastAsia="Calibri"/>
            <w:bCs/>
            <w:color w:val="000000" w:themeColor="text1"/>
            <w:sz w:val="28"/>
            <w:szCs w:val="28"/>
            <w:u w:val="none"/>
          </w:rPr>
          <w:t xml:space="preserve"> в области благоустройства на территории сельского</w:t>
        </w:r>
      </w:hyperlink>
      <w:r w:rsidRPr="00812B3D">
        <w:rPr>
          <w:sz w:val="28"/>
          <w:szCs w:val="28"/>
        </w:rPr>
        <w:t xml:space="preserve"> поселения Никольский сельсовет Усманского муниципального района Липецкой области</w:t>
      </w:r>
      <w:r w:rsidRPr="00D11CC2">
        <w:t xml:space="preserve"> (приложение).</w:t>
      </w:r>
    </w:p>
    <w:p w:rsidR="007B3F2D" w:rsidRPr="00D11CC2" w:rsidRDefault="007B3F2D" w:rsidP="007B3F2D">
      <w:pPr>
        <w:autoSpaceDE w:val="0"/>
        <w:autoSpaceDN w:val="0"/>
        <w:adjustRightInd w:val="0"/>
        <w:rPr>
          <w:i/>
        </w:rPr>
      </w:pPr>
    </w:p>
    <w:p w:rsidR="007B3F2D" w:rsidRPr="007670EB" w:rsidRDefault="007B3F2D" w:rsidP="007B3F2D">
      <w:pPr>
        <w:autoSpaceDE w:val="0"/>
        <w:autoSpaceDN w:val="0"/>
        <w:adjustRightInd w:val="0"/>
        <w:rPr>
          <w:sz w:val="28"/>
          <w:szCs w:val="28"/>
        </w:rPr>
      </w:pPr>
      <w:r w:rsidRPr="007670EB">
        <w:rPr>
          <w:sz w:val="28"/>
          <w:szCs w:val="28"/>
        </w:rPr>
        <w:t>2. Направить вышеуказанный нормативный правовой акт главе администрации сельского поселения Никольский сельсовет Усманского муниципального района Липецкой области для подписания и официального опубликования.</w:t>
      </w:r>
    </w:p>
    <w:p w:rsidR="007B3F2D" w:rsidRPr="00AE0708" w:rsidRDefault="007B3F2D" w:rsidP="007B3F2D">
      <w:pPr>
        <w:autoSpaceDE w:val="0"/>
        <w:autoSpaceDN w:val="0"/>
        <w:adjustRightInd w:val="0"/>
        <w:rPr>
          <w:szCs w:val="28"/>
        </w:rPr>
      </w:pPr>
      <w:r w:rsidRPr="007670EB">
        <w:rPr>
          <w:sz w:val="28"/>
          <w:szCs w:val="28"/>
        </w:rPr>
        <w:t>3.Настоящее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</w:t>
      </w:r>
      <w:r w:rsidRPr="002610EE">
        <w:rPr>
          <w:szCs w:val="28"/>
        </w:rPr>
        <w:t xml:space="preserve"> года. </w:t>
      </w:r>
    </w:p>
    <w:p w:rsidR="007B3F2D" w:rsidRDefault="007B3F2D" w:rsidP="007B3F2D"/>
    <w:p w:rsidR="007B3F2D" w:rsidRDefault="007B3F2D" w:rsidP="007B3F2D">
      <w:pPr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 xml:space="preserve">Председатель Совета депутатов                           </w:t>
      </w:r>
    </w:p>
    <w:p w:rsidR="007B3F2D" w:rsidRDefault="007B3F2D" w:rsidP="007B3F2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Никольский сельсовет                       О.А.Саблин                              </w:t>
      </w:r>
    </w:p>
    <w:p w:rsidR="007B3F2D" w:rsidRDefault="007B3F2D" w:rsidP="007B3F2D">
      <w:pPr>
        <w:tabs>
          <w:tab w:val="left" w:pos="1071"/>
        </w:tabs>
        <w:jc w:val="right"/>
        <w:rPr>
          <w:bCs/>
          <w:szCs w:val="28"/>
        </w:rPr>
      </w:pPr>
      <w:r w:rsidRPr="00CF00C0">
        <w:rPr>
          <w:bCs/>
          <w:szCs w:val="28"/>
        </w:rPr>
        <w:t xml:space="preserve"> </w:t>
      </w:r>
    </w:p>
    <w:p w:rsidR="007B3F2D" w:rsidRDefault="007B3F2D" w:rsidP="007B3F2D">
      <w:pPr>
        <w:tabs>
          <w:tab w:val="left" w:pos="1071"/>
        </w:tabs>
        <w:jc w:val="right"/>
        <w:rPr>
          <w:bCs/>
          <w:szCs w:val="28"/>
        </w:rPr>
      </w:pPr>
    </w:p>
    <w:p w:rsidR="007B3F2D" w:rsidRDefault="007B3F2D" w:rsidP="007670EB">
      <w:pPr>
        <w:tabs>
          <w:tab w:val="left" w:pos="1071"/>
        </w:tabs>
        <w:rPr>
          <w:bCs/>
          <w:szCs w:val="28"/>
        </w:rPr>
      </w:pPr>
    </w:p>
    <w:p w:rsidR="007670EB" w:rsidRDefault="007670EB" w:rsidP="007670EB">
      <w:pPr>
        <w:tabs>
          <w:tab w:val="left" w:pos="1071"/>
        </w:tabs>
        <w:rPr>
          <w:bCs/>
          <w:szCs w:val="28"/>
        </w:rPr>
      </w:pPr>
    </w:p>
    <w:p w:rsidR="007B3F2D" w:rsidRPr="00CF00C0" w:rsidRDefault="007B3F2D" w:rsidP="007B3F2D">
      <w:pPr>
        <w:tabs>
          <w:tab w:val="left" w:pos="1071"/>
        </w:tabs>
        <w:jc w:val="right"/>
        <w:rPr>
          <w:bCs/>
          <w:szCs w:val="28"/>
        </w:rPr>
      </w:pPr>
      <w:r w:rsidRPr="00CF00C0">
        <w:rPr>
          <w:bCs/>
          <w:szCs w:val="28"/>
        </w:rPr>
        <w:lastRenderedPageBreak/>
        <w:t>Приложение</w:t>
      </w:r>
    </w:p>
    <w:p w:rsidR="007B3F2D" w:rsidRDefault="007B3F2D" w:rsidP="007B3F2D">
      <w:pPr>
        <w:tabs>
          <w:tab w:val="left" w:pos="1071"/>
        </w:tabs>
        <w:jc w:val="right"/>
        <w:rPr>
          <w:bCs/>
          <w:szCs w:val="28"/>
        </w:rPr>
      </w:pPr>
      <w:r w:rsidRPr="00CF00C0">
        <w:rPr>
          <w:bCs/>
          <w:szCs w:val="28"/>
        </w:rPr>
        <w:t xml:space="preserve"> к </w:t>
      </w:r>
      <w:r>
        <w:rPr>
          <w:bCs/>
          <w:szCs w:val="28"/>
        </w:rPr>
        <w:t xml:space="preserve">решению </w:t>
      </w:r>
      <w:r w:rsidRPr="002610EE">
        <w:rPr>
          <w:bCs/>
          <w:szCs w:val="28"/>
        </w:rPr>
        <w:t>Совет</w:t>
      </w:r>
      <w:r>
        <w:rPr>
          <w:bCs/>
          <w:szCs w:val="28"/>
        </w:rPr>
        <w:t>а</w:t>
      </w:r>
      <w:r w:rsidRPr="002610EE">
        <w:rPr>
          <w:bCs/>
          <w:szCs w:val="28"/>
        </w:rPr>
        <w:t xml:space="preserve"> депутатов</w:t>
      </w:r>
    </w:p>
    <w:p w:rsidR="007B3F2D" w:rsidRDefault="007B3F2D" w:rsidP="007B3F2D">
      <w:pPr>
        <w:tabs>
          <w:tab w:val="left" w:pos="1071"/>
        </w:tabs>
        <w:jc w:val="right"/>
        <w:rPr>
          <w:bCs/>
          <w:szCs w:val="28"/>
        </w:rPr>
      </w:pPr>
      <w:r>
        <w:rPr>
          <w:bCs/>
          <w:szCs w:val="28"/>
        </w:rPr>
        <w:t xml:space="preserve">сельского поселения Никольский сельсовет </w:t>
      </w:r>
    </w:p>
    <w:p w:rsidR="007B3F2D" w:rsidRDefault="007B3F2D" w:rsidP="007B3F2D">
      <w:pPr>
        <w:tabs>
          <w:tab w:val="left" w:pos="1071"/>
        </w:tabs>
        <w:jc w:val="right"/>
        <w:rPr>
          <w:bCs/>
          <w:szCs w:val="28"/>
        </w:rPr>
      </w:pPr>
      <w:r w:rsidRPr="002610EE">
        <w:rPr>
          <w:bCs/>
          <w:szCs w:val="28"/>
        </w:rPr>
        <w:t xml:space="preserve"> </w:t>
      </w:r>
      <w:r>
        <w:rPr>
          <w:bCs/>
          <w:szCs w:val="28"/>
        </w:rPr>
        <w:t xml:space="preserve">Усманского </w:t>
      </w:r>
      <w:r w:rsidRPr="002610EE">
        <w:rPr>
          <w:bCs/>
          <w:szCs w:val="28"/>
        </w:rPr>
        <w:t xml:space="preserve">муниципального </w:t>
      </w:r>
    </w:p>
    <w:p w:rsidR="007B3F2D" w:rsidRDefault="007B3F2D" w:rsidP="007B3F2D">
      <w:pPr>
        <w:tabs>
          <w:tab w:val="left" w:pos="1071"/>
        </w:tabs>
        <w:jc w:val="right"/>
        <w:rPr>
          <w:bCs/>
          <w:szCs w:val="28"/>
        </w:rPr>
      </w:pPr>
      <w:r w:rsidRPr="002610EE">
        <w:rPr>
          <w:bCs/>
          <w:szCs w:val="28"/>
        </w:rPr>
        <w:t>района Липецкой области</w:t>
      </w:r>
    </w:p>
    <w:p w:rsidR="007B3F2D" w:rsidRDefault="007B3F2D" w:rsidP="007B3F2D">
      <w:pPr>
        <w:tabs>
          <w:tab w:val="left" w:pos="1071"/>
        </w:tabs>
        <w:jc w:val="right"/>
        <w:rPr>
          <w:bCs/>
          <w:szCs w:val="28"/>
        </w:rPr>
      </w:pPr>
      <w:r>
        <w:rPr>
          <w:bCs/>
          <w:szCs w:val="28"/>
        </w:rPr>
        <w:t>№</w:t>
      </w:r>
      <w:r w:rsidR="007670EB">
        <w:rPr>
          <w:bCs/>
          <w:szCs w:val="28"/>
        </w:rPr>
        <w:t xml:space="preserve"> 20/41</w:t>
      </w:r>
      <w:r>
        <w:rPr>
          <w:bCs/>
          <w:szCs w:val="28"/>
        </w:rPr>
        <w:t xml:space="preserve">  от </w:t>
      </w:r>
      <w:r w:rsidR="007670EB">
        <w:rPr>
          <w:bCs/>
          <w:szCs w:val="28"/>
        </w:rPr>
        <w:t>08.10.2021г.</w:t>
      </w:r>
    </w:p>
    <w:p w:rsidR="007B3F2D" w:rsidRDefault="007B3F2D" w:rsidP="007B3F2D">
      <w:pPr>
        <w:spacing w:after="1" w:line="280" w:lineRule="atLeast"/>
        <w:jc w:val="center"/>
        <w:rPr>
          <w:b/>
        </w:rPr>
      </w:pPr>
    </w:p>
    <w:p w:rsidR="007B3F2D" w:rsidRPr="007B3F2D" w:rsidRDefault="007B3F2D" w:rsidP="007B3F2D">
      <w:pPr>
        <w:spacing w:after="1" w:line="280" w:lineRule="atLeast"/>
        <w:jc w:val="center"/>
        <w:rPr>
          <w:b/>
          <w:sz w:val="28"/>
          <w:szCs w:val="28"/>
        </w:rPr>
      </w:pPr>
      <w:r w:rsidRPr="007B3F2D">
        <w:rPr>
          <w:b/>
          <w:sz w:val="28"/>
          <w:szCs w:val="28"/>
        </w:rPr>
        <w:t>ПОЛОЖЕНИЕ</w:t>
      </w:r>
    </w:p>
    <w:p w:rsidR="007B3F2D" w:rsidRPr="007B3F2D" w:rsidRDefault="007B3F2D" w:rsidP="007B3F2D">
      <w:pPr>
        <w:spacing w:after="1" w:line="280" w:lineRule="atLeast"/>
        <w:jc w:val="center"/>
        <w:rPr>
          <w:b/>
          <w:sz w:val="28"/>
          <w:szCs w:val="28"/>
        </w:rPr>
      </w:pPr>
      <w:r w:rsidRPr="007B3F2D">
        <w:rPr>
          <w:b/>
          <w:sz w:val="28"/>
          <w:szCs w:val="28"/>
        </w:rPr>
        <w:t xml:space="preserve"> о муниципальном контроле в области</w:t>
      </w:r>
    </w:p>
    <w:p w:rsidR="007B3F2D" w:rsidRPr="007B3F2D" w:rsidRDefault="007B3F2D" w:rsidP="007B3F2D">
      <w:pPr>
        <w:spacing w:after="1" w:line="280" w:lineRule="atLeast"/>
        <w:jc w:val="center"/>
        <w:rPr>
          <w:b/>
          <w:sz w:val="28"/>
          <w:szCs w:val="28"/>
        </w:rPr>
      </w:pPr>
      <w:r w:rsidRPr="007B3F2D">
        <w:rPr>
          <w:b/>
          <w:sz w:val="28"/>
          <w:szCs w:val="28"/>
        </w:rPr>
        <w:t xml:space="preserve"> </w:t>
      </w:r>
      <w:hyperlink r:id="rId9" w:anchor="65C0IR" w:history="1">
        <w:r w:rsidRPr="007B3F2D">
          <w:rPr>
            <w:rStyle w:val="ad"/>
            <w:rFonts w:eastAsia="Calibri"/>
            <w:b/>
            <w:bCs/>
            <w:color w:val="auto"/>
            <w:sz w:val="28"/>
            <w:szCs w:val="28"/>
            <w:u w:val="none"/>
          </w:rPr>
          <w:t>благоустройства на территории сельского</w:t>
        </w:r>
      </w:hyperlink>
      <w:r w:rsidRPr="007B3F2D">
        <w:rPr>
          <w:b/>
          <w:sz w:val="28"/>
          <w:szCs w:val="28"/>
        </w:rPr>
        <w:t xml:space="preserve"> поселения Никольский сельсовет Усманского муниципального района Липецкой области </w:t>
      </w:r>
    </w:p>
    <w:p w:rsidR="007B3F2D" w:rsidRPr="007B3F2D" w:rsidRDefault="007B3F2D" w:rsidP="007B3F2D">
      <w:pPr>
        <w:spacing w:after="1"/>
        <w:jc w:val="center"/>
        <w:rPr>
          <w:b/>
          <w:sz w:val="28"/>
          <w:szCs w:val="28"/>
        </w:rPr>
      </w:pPr>
      <w:r w:rsidRPr="007B3F2D">
        <w:rPr>
          <w:b/>
          <w:sz w:val="28"/>
          <w:szCs w:val="28"/>
        </w:rPr>
        <w:t xml:space="preserve">Раздел </w:t>
      </w:r>
      <w:r w:rsidRPr="007B3F2D">
        <w:rPr>
          <w:b/>
          <w:sz w:val="28"/>
          <w:szCs w:val="28"/>
          <w:lang w:val="en-US"/>
        </w:rPr>
        <w:t>I</w:t>
      </w:r>
      <w:r w:rsidRPr="007B3F2D">
        <w:rPr>
          <w:b/>
          <w:sz w:val="28"/>
          <w:szCs w:val="28"/>
        </w:rPr>
        <w:t>. Общие положения</w:t>
      </w:r>
    </w:p>
    <w:p w:rsidR="007B3F2D" w:rsidRPr="007B3F2D" w:rsidRDefault="007B3F2D" w:rsidP="007B3F2D">
      <w:pPr>
        <w:ind w:right="-1" w:firstLine="720"/>
        <w:rPr>
          <w:sz w:val="28"/>
          <w:szCs w:val="28"/>
        </w:rPr>
      </w:pPr>
    </w:p>
    <w:p w:rsidR="007B3F2D" w:rsidRPr="007B3F2D" w:rsidRDefault="007B3F2D" w:rsidP="007B3F2D">
      <w:pPr>
        <w:ind w:right="-1" w:firstLine="720"/>
        <w:rPr>
          <w:sz w:val="28"/>
          <w:szCs w:val="28"/>
        </w:rPr>
      </w:pPr>
      <w:r w:rsidRPr="007B3F2D">
        <w:rPr>
          <w:sz w:val="28"/>
          <w:szCs w:val="28"/>
        </w:rPr>
        <w:t xml:space="preserve">1. 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Федерации»и Федеральным законом от 6 декабря 2003 года №131-ФЗ «Об общих принципах организации местного самоуправления в Российской Федерации», и устанавливает порядок организации и осуществлениямуниципального контроля в области </w:t>
      </w:r>
      <w:r w:rsidRPr="007B3F2D">
        <w:rPr>
          <w:color w:val="000000" w:themeColor="text1"/>
          <w:sz w:val="28"/>
          <w:szCs w:val="28"/>
        </w:rPr>
        <w:t xml:space="preserve">благоустройства </w:t>
      </w:r>
      <w:r w:rsidRPr="007B3F2D">
        <w:rPr>
          <w:sz w:val="28"/>
          <w:szCs w:val="28"/>
        </w:rPr>
        <w:t xml:space="preserve">(далее - муниципальный контроль) на территории </w:t>
      </w:r>
      <w:hyperlink r:id="rId10" w:anchor="65C0IR" w:history="1">
        <w:r w:rsidRPr="007B3F2D">
          <w:rPr>
            <w:rStyle w:val="ad"/>
            <w:rFonts w:eastAsia="Calibri"/>
            <w:bCs/>
            <w:color w:val="000000" w:themeColor="text1"/>
            <w:sz w:val="28"/>
            <w:szCs w:val="28"/>
            <w:u w:val="none"/>
          </w:rPr>
          <w:t xml:space="preserve"> благоустройства на территории сельского</w:t>
        </w:r>
      </w:hyperlink>
      <w:r w:rsidRPr="007B3F2D">
        <w:rPr>
          <w:sz w:val="28"/>
          <w:szCs w:val="28"/>
        </w:rPr>
        <w:t xml:space="preserve"> поселения Никольский сельсовет Усманского муниципального района Липецкой области  (далее – муниципальное образование).</w:t>
      </w:r>
    </w:p>
    <w:p w:rsidR="007B3F2D" w:rsidRPr="007B3F2D" w:rsidRDefault="007B3F2D" w:rsidP="007B3F2D">
      <w:pPr>
        <w:ind w:right="-1" w:firstLine="720"/>
        <w:rPr>
          <w:sz w:val="28"/>
          <w:szCs w:val="28"/>
        </w:rPr>
      </w:pPr>
      <w:r w:rsidRPr="007B3F2D">
        <w:rPr>
          <w:sz w:val="28"/>
          <w:szCs w:val="28"/>
        </w:rPr>
        <w:t>2. Органом местного самоуправления, уполномоченным на осуществление муниципального контроля, является администрация сельского поселения никольский сельсовет Усманского муниципального района Липецкой области Российской Федерации (далее – уполномоченный орган).</w:t>
      </w:r>
    </w:p>
    <w:p w:rsidR="007B3F2D" w:rsidRPr="007B3F2D" w:rsidRDefault="007B3F2D" w:rsidP="007B3F2D">
      <w:pPr>
        <w:ind w:right="-1" w:firstLine="720"/>
        <w:rPr>
          <w:sz w:val="28"/>
          <w:szCs w:val="28"/>
        </w:rPr>
      </w:pPr>
      <w:r w:rsidRPr="007B3F2D">
        <w:rPr>
          <w:sz w:val="28"/>
          <w:szCs w:val="28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</w:p>
    <w:p w:rsidR="007B3F2D" w:rsidRPr="007B3F2D" w:rsidRDefault="007B3F2D" w:rsidP="007B3F2D">
      <w:pPr>
        <w:ind w:right="-1" w:firstLine="709"/>
        <w:rPr>
          <w:sz w:val="28"/>
          <w:szCs w:val="28"/>
        </w:rPr>
      </w:pPr>
      <w:r w:rsidRPr="007B3F2D">
        <w:rPr>
          <w:sz w:val="28"/>
          <w:szCs w:val="28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установленные статьей 16 Федерального </w:t>
      </w:r>
      <w:r w:rsidRPr="007B3F2D">
        <w:rPr>
          <w:sz w:val="28"/>
          <w:szCs w:val="28"/>
        </w:rPr>
        <w:lastRenderedPageBreak/>
        <w:t xml:space="preserve">закона от 31 июля 2020 года № 248-ФЗ «О государственном контроле (надзоре) и муниципальном контроле в Российской Федерации»,  в области </w:t>
      </w:r>
      <w:r w:rsidRPr="007B3F2D">
        <w:rPr>
          <w:color w:val="000000" w:themeColor="text1"/>
          <w:sz w:val="28"/>
          <w:szCs w:val="28"/>
        </w:rPr>
        <w:t xml:space="preserve">благоустройства </w:t>
      </w:r>
      <w:r w:rsidRPr="007B3F2D">
        <w:rPr>
          <w:sz w:val="28"/>
          <w:szCs w:val="28"/>
        </w:rPr>
        <w:t xml:space="preserve">на территории </w:t>
      </w:r>
      <w:hyperlink r:id="rId11" w:anchor="65C0IR" w:history="1">
        <w:r w:rsidRPr="007B3F2D">
          <w:rPr>
            <w:rStyle w:val="ad"/>
            <w:rFonts w:eastAsia="Calibri"/>
            <w:bCs/>
            <w:color w:val="000000" w:themeColor="text1"/>
            <w:sz w:val="28"/>
            <w:szCs w:val="28"/>
            <w:u w:val="none"/>
          </w:rPr>
          <w:t xml:space="preserve"> благоустройства на территории сельского</w:t>
        </w:r>
      </w:hyperlink>
      <w:r w:rsidRPr="007B3F2D">
        <w:rPr>
          <w:sz w:val="28"/>
          <w:szCs w:val="28"/>
        </w:rPr>
        <w:t xml:space="preserve"> поселения Никольский сельсовет Усманского муниципального района Липецкой области.  5. Учет объектов контроля и сведений о нихосуществляется в порядке, установленном уполномоченным органом.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К сведениям об объектах контроля относится следующая информация: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2) идентификационный номер налогоплательщика;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3) наименование объекта контроля (при наличии);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4) место нахождения объекта контроля;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7B3F2D" w:rsidRPr="007B3F2D" w:rsidRDefault="007B3F2D" w:rsidP="007B3F2D">
      <w:pPr>
        <w:spacing w:line="280" w:lineRule="atLeast"/>
        <w:ind w:firstLine="720"/>
        <w:rPr>
          <w:sz w:val="28"/>
          <w:szCs w:val="28"/>
        </w:rPr>
      </w:pPr>
      <w:r w:rsidRPr="007B3F2D">
        <w:rPr>
          <w:sz w:val="28"/>
          <w:szCs w:val="28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7B3F2D" w:rsidRPr="007B3F2D" w:rsidRDefault="007B3F2D" w:rsidP="007B3F2D">
      <w:pPr>
        <w:spacing w:line="280" w:lineRule="atLeast"/>
        <w:ind w:firstLine="720"/>
        <w:rPr>
          <w:sz w:val="28"/>
          <w:szCs w:val="28"/>
        </w:rPr>
      </w:pPr>
      <w:r w:rsidRPr="007B3F2D">
        <w:rPr>
          <w:sz w:val="28"/>
          <w:szCs w:val="28"/>
        </w:rPr>
        <w:t>7. Муниципальный контроль вправе осуществлять следующие должностные лица уполномоченного органа:</w:t>
      </w:r>
    </w:p>
    <w:p w:rsidR="007B3F2D" w:rsidRPr="007B3F2D" w:rsidRDefault="007B3F2D" w:rsidP="007B3F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B3F2D">
        <w:rPr>
          <w:sz w:val="28"/>
          <w:szCs w:val="28"/>
        </w:rPr>
        <w:t>1) Глава администрации (лицо, временно исполняющее обязанности) уполномоченного органа.</w:t>
      </w:r>
    </w:p>
    <w:p w:rsidR="007B3F2D" w:rsidRPr="007B3F2D" w:rsidRDefault="007B3F2D" w:rsidP="007B3F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B3F2D">
        <w:rPr>
          <w:sz w:val="28"/>
          <w:szCs w:val="28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7B3F2D" w:rsidRPr="007B3F2D" w:rsidRDefault="007B3F2D" w:rsidP="007B3F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B3F2D">
        <w:rPr>
          <w:sz w:val="28"/>
          <w:szCs w:val="28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7B3F2D" w:rsidRPr="007B3F2D" w:rsidRDefault="007B3F2D" w:rsidP="007B3F2D">
      <w:pPr>
        <w:spacing w:line="280" w:lineRule="atLeast"/>
        <w:ind w:firstLine="720"/>
        <w:rPr>
          <w:sz w:val="28"/>
          <w:szCs w:val="28"/>
        </w:rPr>
      </w:pPr>
      <w:r w:rsidRPr="007B3F2D">
        <w:rPr>
          <w:sz w:val="28"/>
          <w:szCs w:val="28"/>
        </w:rPr>
        <w:lastRenderedPageBreak/>
        <w:t xml:space="preserve"> 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7B3F2D" w:rsidRPr="007B3F2D" w:rsidRDefault="007B3F2D" w:rsidP="007B3F2D">
      <w:pPr>
        <w:spacing w:line="280" w:lineRule="atLeast"/>
        <w:ind w:firstLine="720"/>
        <w:rPr>
          <w:sz w:val="28"/>
          <w:szCs w:val="28"/>
        </w:rPr>
      </w:pPr>
      <w:r w:rsidRPr="007B3F2D">
        <w:rPr>
          <w:sz w:val="28"/>
          <w:szCs w:val="28"/>
        </w:rPr>
        <w:t>9.Должностные лица уполномоченного органа в пределах своих полномочий и в объеме проводимых контрольныхмероприятий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Федерации»,а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7B3F2D" w:rsidRPr="007B3F2D" w:rsidRDefault="007B3F2D" w:rsidP="007B3F2D">
      <w:pPr>
        <w:spacing w:line="280" w:lineRule="atLeast"/>
        <w:ind w:firstLine="720"/>
        <w:rPr>
          <w:sz w:val="28"/>
          <w:szCs w:val="28"/>
        </w:rPr>
      </w:pPr>
      <w:r w:rsidRPr="007B3F2D">
        <w:rPr>
          <w:sz w:val="28"/>
          <w:szCs w:val="28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B3F2D" w:rsidRPr="007B3F2D" w:rsidRDefault="007B3F2D" w:rsidP="007B3F2D">
      <w:pPr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должностных(служебных) обязанностей имеют при себе служебные удостоверения.</w:t>
      </w:r>
    </w:p>
    <w:p w:rsidR="007B3F2D" w:rsidRPr="007B3F2D" w:rsidRDefault="007B3F2D" w:rsidP="007B3F2D">
      <w:pPr>
        <w:autoSpaceDE w:val="0"/>
        <w:autoSpaceDN w:val="0"/>
        <w:adjustRightInd w:val="0"/>
        <w:ind w:firstLine="720"/>
        <w:rPr>
          <w:sz w:val="28"/>
          <w:szCs w:val="28"/>
          <w:lang w:eastAsia="en-US"/>
        </w:rPr>
      </w:pPr>
    </w:p>
    <w:p w:rsidR="007B3F2D" w:rsidRPr="007B3F2D" w:rsidRDefault="007B3F2D" w:rsidP="007B3F2D">
      <w:pPr>
        <w:spacing w:line="280" w:lineRule="atLeast"/>
        <w:jc w:val="center"/>
        <w:outlineLvl w:val="0"/>
        <w:rPr>
          <w:sz w:val="28"/>
          <w:szCs w:val="28"/>
        </w:rPr>
      </w:pPr>
      <w:r w:rsidRPr="007B3F2D">
        <w:rPr>
          <w:b/>
          <w:sz w:val="28"/>
          <w:szCs w:val="28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7B3F2D" w:rsidRPr="007B3F2D" w:rsidRDefault="007B3F2D" w:rsidP="007B3F2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Федерации»муниципальный контроль осуществляется без проведения плановых мероприятий.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</w:p>
    <w:p w:rsidR="007B3F2D" w:rsidRPr="007B3F2D" w:rsidRDefault="007B3F2D" w:rsidP="007B3F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F2D">
        <w:rPr>
          <w:b/>
          <w:sz w:val="28"/>
          <w:szCs w:val="28"/>
        </w:rPr>
        <w:t xml:space="preserve">Раздел III. Профилактика рисков причинения вреда </w:t>
      </w:r>
    </w:p>
    <w:p w:rsidR="007B3F2D" w:rsidRPr="007B3F2D" w:rsidRDefault="007B3F2D" w:rsidP="007B3F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3F2D">
        <w:rPr>
          <w:b/>
          <w:sz w:val="28"/>
          <w:szCs w:val="28"/>
        </w:rPr>
        <w:t>(ущерба)охраняемым законом ценностям</w:t>
      </w:r>
    </w:p>
    <w:p w:rsidR="007B3F2D" w:rsidRPr="007B3F2D" w:rsidRDefault="007B3F2D" w:rsidP="007B3F2D">
      <w:pPr>
        <w:spacing w:line="280" w:lineRule="atLeast"/>
        <w:rPr>
          <w:sz w:val="28"/>
          <w:szCs w:val="28"/>
        </w:rPr>
      </w:pP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lastRenderedPageBreak/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1) информирование;</w:t>
      </w:r>
    </w:p>
    <w:p w:rsidR="007B3F2D" w:rsidRPr="007B3F2D" w:rsidRDefault="007B3F2D" w:rsidP="007B3F2D">
      <w:pPr>
        <w:spacing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2) консультирование.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16. Информирование по вопросам соблюдения обязательных требованийведется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всети «Интернет»,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B3F2D" w:rsidRPr="007B3F2D" w:rsidRDefault="007B3F2D" w:rsidP="007B3F2D">
      <w:pPr>
        <w:tabs>
          <w:tab w:val="left" w:pos="510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 xml:space="preserve">17. Должностные лица уполномоченного органа осуществляют консультирование </w:t>
      </w:r>
      <w:r w:rsidRPr="007B3F2D">
        <w:rPr>
          <w:sz w:val="28"/>
          <w:szCs w:val="28"/>
          <w:lang w:eastAsia="en-US"/>
        </w:rPr>
        <w:t>контролируемых лиц и их представителей</w:t>
      </w:r>
      <w:r w:rsidRPr="007B3F2D">
        <w:rPr>
          <w:sz w:val="28"/>
          <w:szCs w:val="28"/>
        </w:rPr>
        <w:t xml:space="preserve">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Федерации»по вопросам, касающимся организации и осуществления муниципального контроля.Письменное консультирование осуществляется по следующим вопросам: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2) порядка проведения контрольных мероприятий;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3) периодичности проведения контрольных мероприятий;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4) порядка принятия решений по итогам контрольных мероприятий;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5) порядка обжалования решений, действия (бездействия) должностных лиц уполномоченного органа.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Консультирование по телефону и посредством видео-конференц-связи, а такжепри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всети «Интернет». Данный график должен содержатьдату и время проведения консультирования; номер (номера) телефона (телефонов) и (или) указание на сервис видео-конференц-</w:t>
      </w:r>
      <w:r w:rsidRPr="007B3F2D">
        <w:rPr>
          <w:sz w:val="28"/>
          <w:szCs w:val="28"/>
        </w:rPr>
        <w:lastRenderedPageBreak/>
        <w:t>связи;фамилию, имя, отчество (при наличии) должностного лица уполномоченного  органа, осуществляющего консультирование.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уполномоченногооргана.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Уполномоченныморганом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 xml:space="preserve"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</w:t>
      </w:r>
      <w:r w:rsidRPr="007B3F2D">
        <w:rPr>
          <w:bCs/>
          <w:sz w:val="28"/>
          <w:szCs w:val="28"/>
        </w:rPr>
        <w:br/>
        <w:t>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>19. Уполномоченный орган ежегодноразрабатывает и утверждает программу профилактики рисков причинения вреда (ущерба) охраняемым законом ценностям(далее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№990.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7B3F2D" w:rsidRPr="007B3F2D" w:rsidRDefault="007B3F2D" w:rsidP="007B3F2D">
      <w:pPr>
        <w:spacing w:after="1" w:line="280" w:lineRule="atLeast"/>
        <w:jc w:val="center"/>
        <w:outlineLvl w:val="0"/>
        <w:rPr>
          <w:sz w:val="28"/>
          <w:szCs w:val="28"/>
        </w:rPr>
      </w:pPr>
      <w:r w:rsidRPr="007B3F2D">
        <w:rPr>
          <w:b/>
          <w:sz w:val="28"/>
          <w:szCs w:val="28"/>
        </w:rPr>
        <w:t xml:space="preserve">Раздел IV. Осуществление муниципального контроля </w:t>
      </w:r>
    </w:p>
    <w:p w:rsidR="007B3F2D" w:rsidRPr="007B3F2D" w:rsidRDefault="007B3F2D" w:rsidP="007B3F2D">
      <w:pPr>
        <w:spacing w:after="1" w:line="280" w:lineRule="atLeast"/>
        <w:ind w:firstLine="540"/>
        <w:jc w:val="center"/>
        <w:rPr>
          <w:sz w:val="28"/>
          <w:szCs w:val="28"/>
        </w:rPr>
      </w:pP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sz w:val="28"/>
          <w:szCs w:val="28"/>
        </w:rPr>
        <w:t xml:space="preserve">20. Муниципальный контроль осуществляется уполномоченным органом посредством контрольных </w:t>
      </w:r>
      <w:r w:rsidRPr="007B3F2D">
        <w:rPr>
          <w:bCs/>
          <w:sz w:val="28"/>
          <w:szCs w:val="28"/>
        </w:rPr>
        <w:t>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>21. При взаимодействии с контролируемым лицом проводятся следующие контрольные мероприятия: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 xml:space="preserve"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</w:t>
      </w:r>
      <w:r w:rsidRPr="007B3F2D">
        <w:rPr>
          <w:bCs/>
          <w:sz w:val="28"/>
          <w:szCs w:val="28"/>
        </w:rPr>
        <w:lastRenderedPageBreak/>
        <w:t>письменных объяснений,инструментальное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Федерации»могут совершаться следующие действия: получение письменных объяснений; истребование документов;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Pr="007B3F2D">
        <w:rPr>
          <w:bCs/>
          <w:sz w:val="28"/>
          <w:szCs w:val="28"/>
        </w:rPr>
        <w:br/>
        <w:t xml:space="preserve">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Федерации»и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lastRenderedPageBreak/>
        <w:t>22. Без взаимодействия с контролируемым лицом проводятся следующие контрольные мероприятия: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>1) наблюдение за соблюдением обязательных требований в соответствии со статьей 74 Федерального закона</w:t>
      </w:r>
      <w:r w:rsidRPr="007B3F2D">
        <w:rPr>
          <w:sz w:val="28"/>
          <w:szCs w:val="28"/>
        </w:rPr>
        <w:t xml:space="preserve"> от </w:t>
      </w:r>
      <w:r w:rsidRPr="007B3F2D">
        <w:rPr>
          <w:sz w:val="28"/>
          <w:szCs w:val="28"/>
          <w:lang w:eastAsia="en-US"/>
        </w:rPr>
        <w:t>31 июля 2020 года № 248-ФЗ</w:t>
      </w:r>
      <w:r w:rsidRPr="007B3F2D">
        <w:rPr>
          <w:bCs/>
          <w:sz w:val="28"/>
          <w:szCs w:val="28"/>
        </w:rPr>
        <w:t xml:space="preserve"> «О государственном контроле (надзоре) и муниципальном контроле в Российской Федерации»;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>2) выездное обследование в соответствии со статьей 75 Федерального закона</w:t>
      </w:r>
      <w:r w:rsidRPr="007B3F2D">
        <w:rPr>
          <w:sz w:val="28"/>
          <w:szCs w:val="28"/>
        </w:rPr>
        <w:t xml:space="preserve"> от </w:t>
      </w:r>
      <w:r w:rsidRPr="007B3F2D">
        <w:rPr>
          <w:sz w:val="28"/>
          <w:szCs w:val="28"/>
          <w:lang w:eastAsia="en-US"/>
        </w:rPr>
        <w:t>31 июля 2020 года № 248-ФЗ</w:t>
      </w:r>
      <w:r w:rsidRPr="007B3F2D">
        <w:rPr>
          <w:bCs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bCs/>
          <w:sz w:val="28"/>
          <w:szCs w:val="28"/>
        </w:rPr>
        <w:t xml:space="preserve">24. Контролируемое лицо (индивидуальный предприниматель, гражданин) </w:t>
      </w:r>
      <w:r w:rsidRPr="007B3F2D">
        <w:rPr>
          <w:sz w:val="28"/>
          <w:szCs w:val="28"/>
        </w:rPr>
        <w:t xml:space="preserve">вправе представить в уполномоченный орган заявление о невозможности присутствия при проведении контрольного (надзорного) мероприятия в случае </w:t>
      </w:r>
      <w:r w:rsidRPr="007B3F2D">
        <w:rPr>
          <w:bCs/>
          <w:sz w:val="28"/>
          <w:szCs w:val="28"/>
        </w:rPr>
        <w:t xml:space="preserve">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</w:t>
      </w:r>
      <w:r w:rsidRPr="007B3F2D">
        <w:rPr>
          <w:sz w:val="28"/>
          <w:szCs w:val="28"/>
        </w:rPr>
        <w:t xml:space="preserve">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</w:t>
      </w:r>
      <w:r w:rsidRPr="007B3F2D">
        <w:rPr>
          <w:bCs/>
          <w:sz w:val="28"/>
          <w:szCs w:val="28"/>
        </w:rPr>
        <w:t>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bookmarkStart w:id="0" w:name="p162"/>
      <w:bookmarkEnd w:id="0"/>
      <w:r w:rsidRPr="007B3F2D">
        <w:rPr>
          <w:bCs/>
          <w:sz w:val="28"/>
          <w:szCs w:val="28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bCs/>
          <w:sz w:val="28"/>
          <w:szCs w:val="28"/>
        </w:rPr>
        <w:t xml:space="preserve"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Федерации»к совершению контрольных </w:t>
      </w:r>
      <w:r w:rsidRPr="007B3F2D">
        <w:rPr>
          <w:sz w:val="28"/>
          <w:szCs w:val="28"/>
        </w:rPr>
        <w:t>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 xml:space="preserve"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</w:t>
      </w:r>
      <w:r w:rsidRPr="007B3F2D">
        <w:rPr>
          <w:sz w:val="28"/>
          <w:szCs w:val="28"/>
        </w:rPr>
        <w:lastRenderedPageBreak/>
        <w:t>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7B3F2D" w:rsidRPr="007B3F2D" w:rsidRDefault="007B3F2D" w:rsidP="007B3F2D">
      <w:pPr>
        <w:ind w:firstLine="540"/>
        <w:rPr>
          <w:sz w:val="28"/>
          <w:szCs w:val="28"/>
        </w:rPr>
      </w:pPr>
      <w:r w:rsidRPr="007B3F2D">
        <w:rPr>
          <w:sz w:val="28"/>
          <w:szCs w:val="28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7B3F2D" w:rsidRPr="007B3F2D" w:rsidRDefault="007B3F2D" w:rsidP="007B3F2D">
      <w:pPr>
        <w:ind w:firstLine="540"/>
        <w:rPr>
          <w:sz w:val="28"/>
          <w:szCs w:val="28"/>
        </w:rPr>
      </w:pPr>
      <w:r w:rsidRPr="007B3F2D">
        <w:rPr>
          <w:sz w:val="28"/>
          <w:szCs w:val="28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7B3F2D" w:rsidRPr="007B3F2D" w:rsidRDefault="007B3F2D" w:rsidP="007B3F2D">
      <w:pPr>
        <w:spacing w:after="1" w:line="280" w:lineRule="atLeast"/>
        <w:ind w:firstLine="709"/>
        <w:rPr>
          <w:bCs/>
          <w:sz w:val="28"/>
          <w:szCs w:val="28"/>
        </w:rPr>
      </w:pPr>
      <w:r w:rsidRPr="007B3F2D">
        <w:rPr>
          <w:sz w:val="28"/>
          <w:szCs w:val="28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7B3F2D">
        <w:rPr>
          <w:bCs/>
          <w:sz w:val="28"/>
          <w:szCs w:val="28"/>
        </w:rPr>
        <w:t>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</w:rPr>
        <w:t xml:space="preserve"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</w:t>
      </w:r>
      <w:r w:rsidRPr="007B3F2D">
        <w:rPr>
          <w:sz w:val="28"/>
          <w:szCs w:val="28"/>
        </w:rPr>
        <w:br/>
        <w:t xml:space="preserve">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требования нарушены, </w:t>
      </w:r>
      <w:r w:rsidRPr="007B3F2D">
        <w:rPr>
          <w:sz w:val="28"/>
          <w:szCs w:val="28"/>
          <w:lang w:eastAsia="en-US"/>
        </w:rPr>
        <w:t>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lastRenderedPageBreak/>
        <w:t>Результаты контрольного мероприятия, содержащие информацию, составляющую государственнуюили иную охраняемую законом тайну, оформляются с соблюдением требованийзаконодательства Российской Федерации о государственной и иной охраняемой законом тайне.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  <w:lang w:eastAsia="en-US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7B3F2D">
        <w:rPr>
          <w:sz w:val="28"/>
          <w:szCs w:val="28"/>
        </w:rPr>
        <w:t>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  <w:r w:rsidRPr="007B3F2D">
        <w:rPr>
          <w:sz w:val="28"/>
          <w:szCs w:val="28"/>
        </w:rPr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Никольский сельсовет и минимизации </w:t>
      </w:r>
      <w:r w:rsidRPr="007B3F2D">
        <w:rPr>
          <w:sz w:val="28"/>
          <w:szCs w:val="28"/>
        </w:rPr>
        <w:br/>
        <w:t>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) и индикативных показателей (приложение 3).</w:t>
      </w:r>
    </w:p>
    <w:p w:rsidR="007B3F2D" w:rsidRPr="007B3F2D" w:rsidRDefault="007B3F2D" w:rsidP="007B3F2D">
      <w:pPr>
        <w:spacing w:after="1" w:line="280" w:lineRule="atLeast"/>
        <w:rPr>
          <w:sz w:val="28"/>
          <w:szCs w:val="28"/>
        </w:rPr>
      </w:pPr>
    </w:p>
    <w:p w:rsidR="007B3F2D" w:rsidRPr="007B3F2D" w:rsidRDefault="007B3F2D" w:rsidP="007B3F2D">
      <w:pPr>
        <w:spacing w:after="1" w:line="280" w:lineRule="atLeast"/>
        <w:jc w:val="center"/>
        <w:outlineLvl w:val="0"/>
        <w:rPr>
          <w:sz w:val="28"/>
          <w:szCs w:val="28"/>
        </w:rPr>
      </w:pPr>
      <w:r w:rsidRPr="007B3F2D">
        <w:rPr>
          <w:b/>
          <w:sz w:val="28"/>
          <w:szCs w:val="28"/>
        </w:rPr>
        <w:t>Раздел V. Мониторинг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</w:rPr>
      </w:pP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30. Мониторинг осуществляется в соответствии со статьей 96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7B3F2D">
        <w:rPr>
          <w:rFonts w:eastAsia="Calibri"/>
          <w:sz w:val="28"/>
          <w:szCs w:val="28"/>
        </w:rPr>
        <w:t xml:space="preserve">в случае поступления </w:t>
      </w:r>
      <w:r w:rsidRPr="007B3F2D">
        <w:rPr>
          <w:sz w:val="28"/>
          <w:szCs w:val="28"/>
          <w:lang w:eastAsia="en-US"/>
        </w:rPr>
        <w:t>заявления контролируемого лица на условиях соглашения между контролируемым лицом и уполномоченным органом.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32. Мониторинг осуществляется посредством: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lastRenderedPageBreak/>
        <w:t>33.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35. Характеристики автоматизированных информационных систем сбора и обработки данных, средств сбора или фиксации информации, а также программное обеспечение должны обеспечивать осуществление мониторинга.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7B3F2D" w:rsidRPr="007B3F2D" w:rsidRDefault="007B3F2D" w:rsidP="007B3F2D">
      <w:pPr>
        <w:spacing w:after="1" w:line="280" w:lineRule="atLeast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 xml:space="preserve">36. Уполномоченный орган принимает решение о прекращении осуществления мониторинга в одном из случаев, предусмотренных </w:t>
      </w:r>
      <w:r w:rsidRPr="007B3F2D">
        <w:rPr>
          <w:sz w:val="28"/>
          <w:szCs w:val="28"/>
        </w:rPr>
        <w:t>частью 10 статьи 96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7B3F2D">
        <w:rPr>
          <w:sz w:val="28"/>
          <w:szCs w:val="28"/>
          <w:lang w:eastAsia="en-US"/>
        </w:rPr>
        <w:t>, а также в случае прекращения контролируемым лицом осуществления деятельности, подлежащей муниципальному контролю.</w:t>
      </w:r>
    </w:p>
    <w:p w:rsidR="007B3F2D" w:rsidRPr="007B3F2D" w:rsidRDefault="007B3F2D" w:rsidP="007B3F2D">
      <w:pPr>
        <w:spacing w:after="1" w:line="280" w:lineRule="atLeast"/>
        <w:jc w:val="center"/>
        <w:outlineLvl w:val="0"/>
        <w:rPr>
          <w:b/>
          <w:sz w:val="28"/>
          <w:szCs w:val="28"/>
        </w:rPr>
      </w:pPr>
    </w:p>
    <w:p w:rsidR="007B3F2D" w:rsidRPr="007B3F2D" w:rsidRDefault="007B3F2D" w:rsidP="007B3F2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7B3F2D">
        <w:rPr>
          <w:b/>
          <w:bCs/>
          <w:sz w:val="28"/>
          <w:szCs w:val="28"/>
          <w:lang w:eastAsia="en-US"/>
        </w:rPr>
        <w:t>Раздел V</w:t>
      </w:r>
      <w:r w:rsidRPr="007B3F2D">
        <w:rPr>
          <w:b/>
          <w:bCs/>
          <w:sz w:val="28"/>
          <w:szCs w:val="28"/>
          <w:lang w:val="en-US" w:eastAsia="en-US"/>
        </w:rPr>
        <w:t>I</w:t>
      </w:r>
      <w:r w:rsidRPr="007B3F2D">
        <w:rPr>
          <w:b/>
          <w:bCs/>
          <w:sz w:val="28"/>
          <w:szCs w:val="28"/>
          <w:lang w:eastAsia="en-US"/>
        </w:rPr>
        <w:t>. Обжалование решений уполномоченного</w:t>
      </w:r>
    </w:p>
    <w:p w:rsidR="007B3F2D" w:rsidRPr="007B3F2D" w:rsidRDefault="007B3F2D" w:rsidP="007B3F2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7B3F2D">
        <w:rPr>
          <w:b/>
          <w:bCs/>
          <w:sz w:val="28"/>
          <w:szCs w:val="28"/>
          <w:lang w:eastAsia="en-US"/>
        </w:rPr>
        <w:t>органа, действий (бездействия) его должностных лиц</w:t>
      </w:r>
    </w:p>
    <w:p w:rsidR="007B3F2D" w:rsidRPr="007B3F2D" w:rsidRDefault="007B3F2D" w:rsidP="007B3F2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7B3F2D">
        <w:rPr>
          <w:b/>
          <w:bCs/>
          <w:sz w:val="28"/>
          <w:szCs w:val="28"/>
          <w:lang w:eastAsia="en-US"/>
        </w:rPr>
        <w:t>при осуществлении муниципального контроля</w:t>
      </w:r>
    </w:p>
    <w:p w:rsidR="007B3F2D" w:rsidRPr="007B3F2D" w:rsidRDefault="007B3F2D" w:rsidP="007B3F2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37. 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мероприятиймогут быть обжалованы контролируемым лицом в 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38. Контролируемое лицо имеет право на: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 xml:space="preserve"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в указанным документах и материалах не содержатся сведения, </w:t>
      </w:r>
      <w:r w:rsidRPr="007B3F2D">
        <w:rPr>
          <w:sz w:val="28"/>
          <w:szCs w:val="28"/>
          <w:lang w:eastAsia="en-US"/>
        </w:rPr>
        <w:lastRenderedPageBreak/>
        <w:t>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2) получение информации и документов, необходимых для обоснования и рассмотрения жалобы.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 xml:space="preserve">39.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– 43 Федерального закона от </w:t>
      </w:r>
      <w:r w:rsidRPr="007B3F2D">
        <w:rPr>
          <w:sz w:val="28"/>
          <w:szCs w:val="28"/>
          <w:lang w:eastAsia="en-US"/>
        </w:rPr>
        <w:br/>
        <w:t>31 июля 2020 года № 248-ФЗ «О государственном контроле (надзоре) и муниципальном контроле в Российской Федерации».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  <w:lang w:eastAsia="en-US"/>
        </w:rPr>
        <w:t xml:space="preserve">40. Жалоба подается контролируемым лицом в уполномоченный орган в </w:t>
      </w:r>
      <w:r w:rsidRPr="007B3F2D">
        <w:rPr>
          <w:sz w:val="28"/>
          <w:szCs w:val="28"/>
        </w:rPr>
        <w:t xml:space="preserve">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</w:t>
      </w:r>
      <w:r w:rsidRPr="007B3F2D">
        <w:rPr>
          <w:sz w:val="28"/>
          <w:szCs w:val="28"/>
          <w:lang w:eastAsia="en-US"/>
        </w:rPr>
        <w:t xml:space="preserve">с учетом требований </w:t>
      </w:r>
      <w:r w:rsidRPr="007B3F2D">
        <w:rPr>
          <w:sz w:val="28"/>
          <w:szCs w:val="28"/>
        </w:rPr>
        <w:t>статьи 40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7B3F2D">
        <w:rPr>
          <w:sz w:val="28"/>
          <w:szCs w:val="28"/>
          <w:lang w:eastAsia="en-US"/>
        </w:rPr>
        <w:t>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Жалоба на решение уполномоченного органа, действия (бездействие) руководителя уполномоченного органа подается в администрацию сельского поселения Никольский сельсовет Усманского муниципального района Липецкой области.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B3F2D">
        <w:rPr>
          <w:sz w:val="28"/>
          <w:szCs w:val="28"/>
          <w:lang w:eastAsia="en-US"/>
        </w:rPr>
        <w:t xml:space="preserve">43. При наличии оснований, предусмотренных частью 1 статьи 42 </w:t>
      </w:r>
      <w:r w:rsidRPr="007B3F2D">
        <w:rPr>
          <w:sz w:val="28"/>
          <w:szCs w:val="28"/>
        </w:rPr>
        <w:t xml:space="preserve">Федерального закона от 31 июля 2020 года № 248-ФЗ «О государственном </w:t>
      </w:r>
      <w:r w:rsidRPr="007B3F2D">
        <w:rPr>
          <w:sz w:val="28"/>
          <w:szCs w:val="28"/>
        </w:rPr>
        <w:lastRenderedPageBreak/>
        <w:t>контроле (надзоре) и муниципальном контроле в Российской Федерации»</w:t>
      </w:r>
      <w:r w:rsidRPr="007B3F2D">
        <w:rPr>
          <w:sz w:val="28"/>
          <w:szCs w:val="28"/>
          <w:lang w:eastAsia="en-US"/>
        </w:rPr>
        <w:t>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3F2D">
        <w:rPr>
          <w:sz w:val="28"/>
          <w:szCs w:val="28"/>
          <w:lang w:eastAsia="en-US"/>
        </w:rPr>
        <w:t xml:space="preserve"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</w:t>
      </w:r>
      <w:r w:rsidRPr="007B3F2D">
        <w:rPr>
          <w:sz w:val="28"/>
          <w:szCs w:val="28"/>
        </w:rPr>
        <w:t>требований законодательства Российской Федерации о государственной тайне и об иной охраняемой законом тайне.</w:t>
      </w:r>
    </w:p>
    <w:p w:rsidR="007B3F2D" w:rsidRPr="007B3F2D" w:rsidRDefault="007B3F2D" w:rsidP="007B3F2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B3F2D" w:rsidRP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 w:val="28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B3F2D" w:rsidRPr="007B3F2D" w:rsidRDefault="007B3F2D" w:rsidP="007B3F2D">
      <w:pPr>
        <w:shd w:val="clear" w:color="auto" w:fill="FFFFFF"/>
        <w:spacing w:line="302" w:lineRule="atLeast"/>
        <w:ind w:firstLine="850"/>
        <w:rPr>
          <w:sz w:val="28"/>
          <w:szCs w:val="28"/>
        </w:rPr>
      </w:pPr>
      <w:r>
        <w:rPr>
          <w:sz w:val="28"/>
          <w:szCs w:val="28"/>
        </w:rPr>
        <w:t>Никольский сельсовет                                      В.И.Васильева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lastRenderedPageBreak/>
        <w:t>Приложение 1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t>к Положению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t>о муниципальном контроле в области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t xml:space="preserve"> </w:t>
      </w:r>
      <w:r>
        <w:rPr>
          <w:szCs w:val="28"/>
        </w:rPr>
        <w:t xml:space="preserve">благоустройства на территории 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сельского поселения Никольский сельсовет 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Усманского муниципального района 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Липецкой области</w:t>
      </w:r>
    </w:p>
    <w:p w:rsidR="007B3F2D" w:rsidRPr="00A80CD6" w:rsidRDefault="007B3F2D" w:rsidP="007B3F2D">
      <w:pPr>
        <w:shd w:val="clear" w:color="auto" w:fill="FFFFFF"/>
        <w:spacing w:line="259" w:lineRule="atLeast"/>
        <w:ind w:firstLine="706"/>
        <w:jc w:val="right"/>
        <w:rPr>
          <w:sz w:val="27"/>
          <w:szCs w:val="27"/>
        </w:rPr>
      </w:pPr>
      <w:r w:rsidRPr="00A80CD6">
        <w:t> </w:t>
      </w:r>
    </w:p>
    <w:p w:rsidR="007B3F2D" w:rsidRPr="007B3F2D" w:rsidRDefault="007B3F2D" w:rsidP="007B3F2D">
      <w:pPr>
        <w:shd w:val="clear" w:color="auto" w:fill="FFFFFF"/>
        <w:spacing w:line="302" w:lineRule="atLeast"/>
        <w:ind w:firstLine="850"/>
        <w:jc w:val="center"/>
        <w:rPr>
          <w:b/>
          <w:szCs w:val="28"/>
        </w:rPr>
      </w:pPr>
      <w:r w:rsidRPr="007B3F2D">
        <w:rPr>
          <w:b/>
          <w:szCs w:val="28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Никольский сельсовет</w:t>
      </w:r>
    </w:p>
    <w:p w:rsidR="007B3F2D" w:rsidRPr="007B3F2D" w:rsidRDefault="007B3F2D" w:rsidP="007B3F2D">
      <w:pPr>
        <w:shd w:val="clear" w:color="auto" w:fill="FFFFFF"/>
        <w:spacing w:line="302" w:lineRule="atLeast"/>
        <w:ind w:firstLine="850"/>
        <w:jc w:val="center"/>
        <w:rPr>
          <w:b/>
          <w:szCs w:val="28"/>
        </w:rPr>
      </w:pPr>
      <w:r w:rsidRPr="007B3F2D">
        <w:rPr>
          <w:b/>
          <w:szCs w:val="28"/>
        </w:rPr>
        <w:t>Усманского муниципального района Липецкой области, и порядок их выявления</w:t>
      </w:r>
    </w:p>
    <w:p w:rsidR="007B3F2D" w:rsidRPr="00A80CD6" w:rsidRDefault="007B3F2D" w:rsidP="007B3F2D">
      <w:pPr>
        <w:shd w:val="clear" w:color="auto" w:fill="FFFFFF"/>
        <w:spacing w:line="322" w:lineRule="atLeast"/>
        <w:ind w:firstLine="547"/>
        <w:rPr>
          <w:szCs w:val="28"/>
        </w:rPr>
      </w:pPr>
      <w:r w:rsidRPr="00A80CD6">
        <w:rPr>
          <w:szCs w:val="28"/>
        </w:rPr>
        <w:t> </w:t>
      </w:r>
    </w:p>
    <w:p w:rsidR="007B3F2D" w:rsidRPr="007B3F2D" w:rsidRDefault="007B3F2D" w:rsidP="007B3F2D">
      <w:pPr>
        <w:shd w:val="clear" w:color="auto" w:fill="FFFFFF"/>
        <w:spacing w:line="302" w:lineRule="atLeast"/>
        <w:ind w:firstLine="850"/>
      </w:pPr>
      <w:r w:rsidRPr="007B3F2D"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Никольский сельсовет</w:t>
      </w:r>
    </w:p>
    <w:p w:rsidR="007B3F2D" w:rsidRPr="007B3F2D" w:rsidRDefault="007B3F2D" w:rsidP="007B3F2D">
      <w:pPr>
        <w:shd w:val="clear" w:color="auto" w:fill="FFFFFF"/>
        <w:spacing w:line="302" w:lineRule="atLeast"/>
      </w:pPr>
      <w:r w:rsidRPr="007B3F2D">
        <w:t>Усманского муниципального района Липецкой области:</w:t>
      </w:r>
    </w:p>
    <w:p w:rsidR="007B3F2D" w:rsidRPr="007B3F2D" w:rsidRDefault="007B3F2D" w:rsidP="007B3F2D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F2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мусора и иных отходов производства и потребления на прилегающей территории или </w:t>
      </w:r>
      <w:r w:rsidRPr="007B3F2D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</w:p>
    <w:p w:rsidR="007B3F2D" w:rsidRPr="007B3F2D" w:rsidRDefault="007B3F2D" w:rsidP="007B3F2D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F2D">
        <w:rPr>
          <w:rFonts w:ascii="Times New Roman" w:hAnsi="Times New Roman" w:cs="Times New Roman"/>
          <w:color w:val="000000"/>
          <w:sz w:val="24"/>
          <w:szCs w:val="24"/>
        </w:rPr>
        <w:t>2) Наличие на прилегающей территории</w:t>
      </w:r>
      <w:r w:rsidRPr="007B3F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7B3F2D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7B3F2D" w:rsidRPr="007B3F2D" w:rsidRDefault="007B3F2D" w:rsidP="007B3F2D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B3F2D">
        <w:rPr>
          <w:color w:val="000000"/>
          <w:shd w:val="clear" w:color="auto" w:fill="FFFFFF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B3F2D" w:rsidRPr="007B3F2D" w:rsidRDefault="007B3F2D" w:rsidP="007B3F2D">
      <w:pPr>
        <w:spacing w:line="360" w:lineRule="auto"/>
        <w:ind w:firstLine="709"/>
        <w:jc w:val="both"/>
        <w:rPr>
          <w:color w:val="000000"/>
        </w:rPr>
      </w:pPr>
      <w:r w:rsidRPr="007B3F2D">
        <w:rPr>
          <w:color w:val="000000"/>
        </w:rPr>
        <w:t xml:space="preserve">4) Наличие препятствующей </w:t>
      </w:r>
      <w:r w:rsidRPr="007B3F2D">
        <w:rPr>
          <w:color w:val="000000"/>
          <w:shd w:val="clear" w:color="auto" w:fill="FFFFFF"/>
        </w:rPr>
        <w:t xml:space="preserve">свободному и безопасному проходу граждан </w:t>
      </w:r>
      <w:r w:rsidRPr="007B3F2D">
        <w:rPr>
          <w:color w:val="000000"/>
        </w:rPr>
        <w:t>наледи на прилегающих территориях.</w:t>
      </w:r>
    </w:p>
    <w:p w:rsidR="007B3F2D" w:rsidRPr="007B3F2D" w:rsidRDefault="007B3F2D" w:rsidP="007B3F2D">
      <w:pPr>
        <w:spacing w:line="360" w:lineRule="auto"/>
        <w:ind w:firstLine="709"/>
        <w:jc w:val="both"/>
        <w:rPr>
          <w:color w:val="000000"/>
        </w:rPr>
      </w:pPr>
      <w:r w:rsidRPr="007B3F2D">
        <w:rPr>
          <w:color w:val="000000"/>
        </w:rPr>
        <w:t>5) Наличие сосулек на кровлях зданий, сооружений.</w:t>
      </w:r>
    </w:p>
    <w:p w:rsidR="007B3F2D" w:rsidRPr="007B3F2D" w:rsidRDefault="007B3F2D" w:rsidP="007B3F2D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B3F2D">
        <w:rPr>
          <w:rFonts w:ascii="Times New Roman" w:hAnsi="Times New Roman" w:cs="Times New Roman"/>
          <w:color w:val="000000"/>
          <w:sz w:val="24"/>
          <w:szCs w:val="24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B3F2D" w:rsidRPr="007B3F2D" w:rsidRDefault="007B3F2D" w:rsidP="007B3F2D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B3F2D" w:rsidRPr="007B3F2D" w:rsidRDefault="007B3F2D" w:rsidP="007B3F2D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F2D">
        <w:rPr>
          <w:rFonts w:ascii="Times New Roman" w:hAnsi="Times New Roman" w:cs="Times New Roman"/>
          <w:color w:val="000000"/>
          <w:sz w:val="24"/>
          <w:szCs w:val="24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7B3F2D">
        <w:rPr>
          <w:rStyle w:val="af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B3F2D" w:rsidRPr="007B3F2D" w:rsidRDefault="007B3F2D" w:rsidP="007B3F2D">
      <w:pPr>
        <w:spacing w:line="360" w:lineRule="auto"/>
        <w:ind w:firstLine="709"/>
        <w:jc w:val="both"/>
        <w:rPr>
          <w:color w:val="000000"/>
        </w:rPr>
      </w:pPr>
      <w:r w:rsidRPr="007B3F2D">
        <w:rPr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7B3F2D" w:rsidRPr="007B3F2D" w:rsidRDefault="007B3F2D" w:rsidP="007B3F2D">
      <w:pPr>
        <w:spacing w:line="360" w:lineRule="auto"/>
        <w:ind w:firstLine="709"/>
        <w:jc w:val="both"/>
        <w:rPr>
          <w:color w:val="000000"/>
        </w:rPr>
      </w:pPr>
      <w:r w:rsidRPr="007B3F2D">
        <w:rPr>
          <w:color w:val="000000"/>
        </w:rPr>
        <w:lastRenderedPageBreak/>
        <w:t xml:space="preserve"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7B3F2D" w:rsidRPr="007B3F2D" w:rsidRDefault="007B3F2D" w:rsidP="007B3F2D">
      <w:pPr>
        <w:pStyle w:val="21"/>
        <w:tabs>
          <w:tab w:val="left" w:pos="1200"/>
        </w:tabs>
        <w:spacing w:line="360" w:lineRule="auto"/>
        <w:ind w:firstLine="709"/>
        <w:jc w:val="both"/>
        <w:rPr>
          <w:color w:val="000000"/>
          <w:szCs w:val="24"/>
        </w:rPr>
      </w:pPr>
      <w:r w:rsidRPr="007B3F2D">
        <w:rPr>
          <w:color w:val="000000"/>
          <w:szCs w:val="24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7B3F2D" w:rsidRPr="007B3F2D" w:rsidRDefault="007B3F2D" w:rsidP="007B3F2D">
      <w:pPr>
        <w:pStyle w:val="21"/>
        <w:tabs>
          <w:tab w:val="left" w:pos="1200"/>
        </w:tabs>
        <w:spacing w:line="360" w:lineRule="auto"/>
        <w:ind w:firstLine="709"/>
        <w:jc w:val="both"/>
        <w:rPr>
          <w:szCs w:val="24"/>
        </w:rPr>
      </w:pPr>
      <w:r w:rsidRPr="007B3F2D">
        <w:rPr>
          <w:szCs w:val="24"/>
        </w:rPr>
        <w:t>12) Выпас сельскохозяйственных животных и птиц на территориях общего пользования.</w:t>
      </w:r>
    </w:p>
    <w:p w:rsidR="007B3F2D" w:rsidRPr="007B3F2D" w:rsidRDefault="007B3F2D" w:rsidP="007B3F2D">
      <w:pPr>
        <w:shd w:val="clear" w:color="auto" w:fill="FFFFFF"/>
        <w:spacing w:line="302" w:lineRule="atLeast"/>
        <w:ind w:firstLine="706"/>
      </w:pPr>
      <w:r w:rsidRPr="007B3F2D"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7B3F2D" w:rsidRPr="007B3F2D" w:rsidRDefault="007B3F2D" w:rsidP="007B3F2D">
      <w:pPr>
        <w:shd w:val="clear" w:color="auto" w:fill="FFFFFF"/>
        <w:spacing w:line="302" w:lineRule="atLeast"/>
        <w:ind w:firstLine="706"/>
        <w:rPr>
          <w:color w:val="000000"/>
        </w:rPr>
      </w:pPr>
      <w:r w:rsidRPr="007B3F2D">
        <w:t xml:space="preserve"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</w:t>
      </w:r>
      <w:r w:rsidRPr="007B3F2D">
        <w:rPr>
          <w:color w:val="000000"/>
        </w:rPr>
        <w:t>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7B3F2D" w:rsidRPr="001F1F63" w:rsidRDefault="007B3F2D" w:rsidP="007B3F2D">
      <w:pPr>
        <w:pStyle w:val="21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B3F2D" w:rsidRPr="00A80CD6" w:rsidRDefault="007B3F2D" w:rsidP="007B3F2D">
      <w:pPr>
        <w:shd w:val="clear" w:color="auto" w:fill="FFFFFF"/>
        <w:spacing w:line="302" w:lineRule="atLeast"/>
        <w:ind w:firstLine="706"/>
        <w:rPr>
          <w:color w:val="000000"/>
          <w:szCs w:val="28"/>
        </w:rPr>
      </w:pPr>
    </w:p>
    <w:p w:rsidR="007B3F2D" w:rsidRPr="00A80CD6" w:rsidRDefault="007B3F2D" w:rsidP="007B3F2D">
      <w:pPr>
        <w:shd w:val="clear" w:color="auto" w:fill="FFFFFF"/>
        <w:spacing w:line="280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  <w:r w:rsidRPr="00A80CD6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2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color w:val="000000"/>
          <w:szCs w:val="28"/>
        </w:rPr>
      </w:pPr>
      <w:r w:rsidRPr="00A80CD6">
        <w:rPr>
          <w:color w:val="000000"/>
          <w:szCs w:val="28"/>
        </w:rPr>
        <w:t>к Положению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t>о муниципальном контроле в области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t xml:space="preserve"> </w:t>
      </w:r>
      <w:r>
        <w:rPr>
          <w:szCs w:val="28"/>
        </w:rPr>
        <w:t xml:space="preserve">благоустройства на территории 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сельского поселения Никольский сельсовет 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Усманского муниципального района 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Липецкой области</w:t>
      </w:r>
    </w:p>
    <w:p w:rsidR="007B3F2D" w:rsidRPr="00A80CD6" w:rsidRDefault="007B3F2D" w:rsidP="007B3F2D">
      <w:pPr>
        <w:shd w:val="clear" w:color="auto" w:fill="FFFFFF"/>
        <w:spacing w:line="280" w:lineRule="atLeast"/>
        <w:rPr>
          <w:color w:val="000000"/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center"/>
        <w:rPr>
          <w:szCs w:val="28"/>
        </w:rPr>
      </w:pPr>
      <w:r>
        <w:rPr>
          <w:color w:val="000000"/>
          <w:szCs w:val="28"/>
        </w:rPr>
        <w:t xml:space="preserve">Ключевые показатели </w:t>
      </w:r>
      <w:r w:rsidRPr="00A80CD6">
        <w:rPr>
          <w:color w:val="000000"/>
          <w:szCs w:val="28"/>
        </w:rPr>
        <w:t>результативности и эффективности</w:t>
      </w:r>
      <w:r>
        <w:rPr>
          <w:color w:val="000000"/>
          <w:szCs w:val="28"/>
        </w:rPr>
        <w:t xml:space="preserve"> муниципального</w:t>
      </w:r>
      <w:r w:rsidRPr="00A80CD6">
        <w:rPr>
          <w:color w:val="000000"/>
          <w:szCs w:val="28"/>
        </w:rPr>
        <w:t xml:space="preserve"> контроля в области </w:t>
      </w:r>
      <w:r>
        <w:rPr>
          <w:szCs w:val="28"/>
        </w:rPr>
        <w:t>благоустройства на территории сельского поселения Никольский сельсовет</w:t>
      </w:r>
    </w:p>
    <w:p w:rsidR="007B3F2D" w:rsidRDefault="007B3F2D" w:rsidP="007B3F2D">
      <w:pPr>
        <w:shd w:val="clear" w:color="auto" w:fill="FFFFFF"/>
        <w:spacing w:line="280" w:lineRule="atLeast"/>
        <w:jc w:val="center"/>
        <w:rPr>
          <w:szCs w:val="28"/>
        </w:rPr>
      </w:pPr>
      <w:r>
        <w:rPr>
          <w:szCs w:val="28"/>
        </w:rPr>
        <w:t>Усманского муниципального района Липецкой области</w:t>
      </w:r>
    </w:p>
    <w:p w:rsidR="007B3F2D" w:rsidRPr="00A80CD6" w:rsidRDefault="007B3F2D" w:rsidP="007B3F2D">
      <w:pPr>
        <w:shd w:val="clear" w:color="auto" w:fill="FFFFFF"/>
        <w:spacing w:line="280" w:lineRule="atLeast"/>
        <w:jc w:val="center"/>
        <w:rPr>
          <w:color w:val="000000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5650"/>
        <w:gridCol w:w="1235"/>
        <w:gridCol w:w="1985"/>
      </w:tblGrid>
      <w:tr w:rsidR="007B3F2D" w:rsidRPr="00A80CD6" w:rsidTr="00473E08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2D" w:rsidRPr="00A80CD6" w:rsidRDefault="007B3F2D" w:rsidP="00473E08">
            <w:pPr>
              <w:spacing w:line="280" w:lineRule="atLeast"/>
              <w:jc w:val="center"/>
              <w:rPr>
                <w:szCs w:val="28"/>
              </w:rPr>
            </w:pPr>
            <w:r w:rsidRPr="00A80CD6">
              <w:rPr>
                <w:szCs w:val="28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2D" w:rsidRPr="00A80CD6" w:rsidRDefault="007B3F2D" w:rsidP="00473E08">
            <w:pPr>
              <w:spacing w:line="280" w:lineRule="atLeast"/>
              <w:jc w:val="center"/>
              <w:rPr>
                <w:szCs w:val="28"/>
              </w:rPr>
            </w:pPr>
            <w:r w:rsidRPr="00A80CD6">
              <w:rPr>
                <w:szCs w:val="28"/>
              </w:rPr>
              <w:t>Наименование показателя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2D" w:rsidRPr="00A80CD6" w:rsidRDefault="007B3F2D" w:rsidP="00473E08">
            <w:pPr>
              <w:spacing w:line="280" w:lineRule="atLeast"/>
              <w:jc w:val="center"/>
              <w:rPr>
                <w:szCs w:val="28"/>
              </w:rPr>
            </w:pPr>
            <w:r w:rsidRPr="00A80CD6">
              <w:rPr>
                <w:szCs w:val="28"/>
              </w:rPr>
              <w:t>Ед. изм.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2D" w:rsidRPr="00A80CD6" w:rsidRDefault="007B3F2D" w:rsidP="00473E08">
            <w:pPr>
              <w:spacing w:line="280" w:lineRule="atLeast"/>
              <w:jc w:val="center"/>
              <w:rPr>
                <w:szCs w:val="28"/>
              </w:rPr>
            </w:pPr>
            <w:r w:rsidRPr="00A80CD6">
              <w:rPr>
                <w:szCs w:val="28"/>
              </w:rPr>
              <w:t>Целевое значение</w:t>
            </w:r>
          </w:p>
        </w:tc>
      </w:tr>
      <w:tr w:rsidR="007B3F2D" w:rsidRPr="00A80CD6" w:rsidTr="00473E08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2D" w:rsidRPr="00D64E8B" w:rsidRDefault="007B3F2D" w:rsidP="00473E08">
            <w:pPr>
              <w:spacing w:line="280" w:lineRule="atLeast"/>
              <w:rPr>
                <w:szCs w:val="28"/>
              </w:rPr>
            </w:pPr>
            <w:r w:rsidRPr="00D64E8B">
              <w:rPr>
                <w:szCs w:val="28"/>
              </w:rPr>
              <w:t>1.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2D" w:rsidRPr="00D64E8B" w:rsidRDefault="007B3F2D" w:rsidP="00473E08">
            <w:pPr>
              <w:pStyle w:val="ab"/>
              <w:spacing w:line="301" w:lineRule="atLeast"/>
            </w:pPr>
            <w:r w:rsidRPr="00D64E8B"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7B3F2D" w:rsidRPr="00D64E8B" w:rsidRDefault="007B3F2D" w:rsidP="00473E08">
            <w:pPr>
              <w:spacing w:line="280" w:lineRule="atLeast"/>
              <w:rPr>
                <w:szCs w:val="28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2D" w:rsidRPr="00D64E8B" w:rsidRDefault="007B3F2D" w:rsidP="00473E08">
            <w:pPr>
              <w:spacing w:line="280" w:lineRule="atLeast"/>
              <w:jc w:val="center"/>
              <w:rPr>
                <w:szCs w:val="28"/>
              </w:rPr>
            </w:pPr>
            <w:r w:rsidRPr="00D64E8B">
              <w:rPr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2D" w:rsidRPr="00D64E8B" w:rsidRDefault="007B3F2D" w:rsidP="00473E08">
            <w:pPr>
              <w:pStyle w:val="ab"/>
              <w:spacing w:line="301" w:lineRule="atLeast"/>
              <w:jc w:val="center"/>
            </w:pPr>
            <w:r w:rsidRPr="00D64E8B">
              <w:t>70-80</w:t>
            </w:r>
          </w:p>
          <w:p w:rsidR="007B3F2D" w:rsidRPr="00D64E8B" w:rsidRDefault="007B3F2D" w:rsidP="00473E08">
            <w:pPr>
              <w:spacing w:line="280" w:lineRule="atLeast"/>
              <w:jc w:val="center"/>
            </w:pPr>
          </w:p>
        </w:tc>
      </w:tr>
      <w:tr w:rsidR="007B3F2D" w:rsidRPr="00A80CD6" w:rsidTr="00473E08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2D" w:rsidRPr="00D64E8B" w:rsidRDefault="007B3F2D" w:rsidP="00473E08">
            <w:pPr>
              <w:spacing w:line="280" w:lineRule="atLeast"/>
              <w:rPr>
                <w:szCs w:val="28"/>
              </w:rPr>
            </w:pPr>
            <w:r w:rsidRPr="00D64E8B">
              <w:rPr>
                <w:szCs w:val="28"/>
              </w:rPr>
              <w:t>2.</w:t>
            </w:r>
          </w:p>
        </w:tc>
        <w:tc>
          <w:tcPr>
            <w:tcW w:w="5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2D" w:rsidRPr="00D64E8B" w:rsidRDefault="007B3F2D" w:rsidP="00473E08">
            <w:pPr>
              <w:pStyle w:val="ab"/>
              <w:spacing w:line="301" w:lineRule="atLeast"/>
            </w:pPr>
            <w:r w:rsidRPr="00D64E8B"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7B3F2D" w:rsidRPr="00D64E8B" w:rsidRDefault="007B3F2D" w:rsidP="00473E08">
            <w:pPr>
              <w:spacing w:line="280" w:lineRule="atLeast"/>
              <w:rPr>
                <w:szCs w:val="28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2D" w:rsidRPr="00D64E8B" w:rsidRDefault="007B3F2D" w:rsidP="00473E08">
            <w:pPr>
              <w:spacing w:line="280" w:lineRule="atLeast"/>
              <w:jc w:val="center"/>
              <w:rPr>
                <w:szCs w:val="28"/>
              </w:rPr>
            </w:pPr>
            <w:r w:rsidRPr="00D64E8B">
              <w:rPr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F2D" w:rsidRPr="00D64E8B" w:rsidRDefault="007B3F2D" w:rsidP="00473E08">
            <w:pPr>
              <w:spacing w:line="280" w:lineRule="atLeast"/>
              <w:jc w:val="center"/>
              <w:rPr>
                <w:szCs w:val="28"/>
              </w:rPr>
            </w:pPr>
            <w:r w:rsidRPr="00D64E8B">
              <w:rPr>
                <w:szCs w:val="28"/>
              </w:rPr>
              <w:t>0</w:t>
            </w:r>
          </w:p>
        </w:tc>
      </w:tr>
    </w:tbl>
    <w:p w:rsidR="007B3F2D" w:rsidRDefault="007B3F2D" w:rsidP="007B3F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3F2D" w:rsidRDefault="007B3F2D" w:rsidP="007B3F2D">
      <w:pPr>
        <w:shd w:val="clear" w:color="auto" w:fill="FFFFFF"/>
        <w:spacing w:line="280" w:lineRule="atLeast"/>
        <w:ind w:left="5098"/>
        <w:rPr>
          <w:szCs w:val="28"/>
          <w:lang w:eastAsia="en-US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jc w:val="both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t>к Положению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t>о муниципальном контроле в области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 w:rsidRPr="00A80CD6">
        <w:rPr>
          <w:szCs w:val="28"/>
        </w:rPr>
        <w:t xml:space="preserve"> </w:t>
      </w:r>
      <w:r>
        <w:rPr>
          <w:szCs w:val="28"/>
        </w:rPr>
        <w:t xml:space="preserve">благоустройства на территории 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сельского поселения Никольский сельсовет </w:t>
      </w:r>
    </w:p>
    <w:p w:rsidR="007B3F2D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 xml:space="preserve">Усманского муниципального района 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Cs w:val="28"/>
        </w:rPr>
      </w:pPr>
      <w:r>
        <w:rPr>
          <w:szCs w:val="28"/>
        </w:rPr>
        <w:t>Липецкой области</w:t>
      </w:r>
    </w:p>
    <w:p w:rsidR="007B3F2D" w:rsidRPr="00A80CD6" w:rsidRDefault="007B3F2D" w:rsidP="007B3F2D">
      <w:pPr>
        <w:shd w:val="clear" w:color="auto" w:fill="FFFFFF"/>
        <w:spacing w:line="302" w:lineRule="atLeast"/>
        <w:ind w:firstLine="850"/>
        <w:jc w:val="right"/>
        <w:rPr>
          <w:sz w:val="27"/>
          <w:szCs w:val="27"/>
        </w:rPr>
      </w:pPr>
      <w:r w:rsidRPr="00A80CD6">
        <w:t> </w:t>
      </w:r>
    </w:p>
    <w:p w:rsidR="007B3F2D" w:rsidRDefault="007B3F2D" w:rsidP="007B3F2D">
      <w:pPr>
        <w:shd w:val="clear" w:color="auto" w:fill="FFFFFF"/>
        <w:spacing w:line="280" w:lineRule="atLeast"/>
        <w:jc w:val="center"/>
        <w:rPr>
          <w:szCs w:val="28"/>
        </w:rPr>
      </w:pPr>
      <w:r w:rsidRPr="00BA1503">
        <w:rPr>
          <w:szCs w:val="28"/>
        </w:rPr>
        <w:t>Индикативные показатели результативности и эффективности</w:t>
      </w:r>
    </w:p>
    <w:p w:rsidR="007B3F2D" w:rsidRPr="00A72F9B" w:rsidRDefault="007B3F2D" w:rsidP="007B3F2D">
      <w:pPr>
        <w:shd w:val="clear" w:color="auto" w:fill="FFFFFF"/>
        <w:spacing w:line="302" w:lineRule="atLeast"/>
        <w:jc w:val="center"/>
        <w:rPr>
          <w:szCs w:val="28"/>
        </w:rPr>
      </w:pPr>
      <w:r w:rsidRPr="00A80CD6">
        <w:rPr>
          <w:szCs w:val="28"/>
        </w:rPr>
        <w:t xml:space="preserve">муниципального контроля в области </w:t>
      </w:r>
      <w:r>
        <w:rPr>
          <w:szCs w:val="28"/>
        </w:rPr>
        <w:t>благоустройства на территории сельского поселения Никольский сельсовет Усманского муниципального района Липецкой области</w:t>
      </w:r>
    </w:p>
    <w:p w:rsidR="007B3F2D" w:rsidRDefault="007B3F2D" w:rsidP="007B3F2D">
      <w:pPr>
        <w:shd w:val="clear" w:color="auto" w:fill="FFFFFF"/>
        <w:spacing w:line="280" w:lineRule="atLeast"/>
        <w:jc w:val="center"/>
        <w:rPr>
          <w:szCs w:val="28"/>
        </w:rPr>
      </w:pPr>
    </w:p>
    <w:p w:rsidR="007B3F2D" w:rsidRDefault="007B3F2D" w:rsidP="007B3F2D">
      <w:pPr>
        <w:shd w:val="clear" w:color="auto" w:fill="FFFFFF"/>
        <w:spacing w:line="280" w:lineRule="atLeast"/>
        <w:jc w:val="center"/>
        <w:rPr>
          <w:szCs w:val="28"/>
        </w:rPr>
      </w:pPr>
    </w:p>
    <w:p w:rsidR="007B3F2D" w:rsidRDefault="007B3F2D" w:rsidP="007B3F2D">
      <w:pPr>
        <w:shd w:val="clear" w:color="auto" w:fill="FFFFFF"/>
        <w:spacing w:line="302" w:lineRule="atLeast"/>
        <w:ind w:firstLine="850"/>
        <w:rPr>
          <w:szCs w:val="28"/>
        </w:rPr>
      </w:pPr>
      <w:r w:rsidRPr="00BA1503">
        <w:rPr>
          <w:szCs w:val="28"/>
          <w:lang w:eastAsia="en-US"/>
        </w:rPr>
        <w:t xml:space="preserve">При осуществлении </w:t>
      </w:r>
      <w:r>
        <w:rPr>
          <w:szCs w:val="28"/>
          <w:lang w:eastAsia="en-US"/>
        </w:rPr>
        <w:t xml:space="preserve">муниципального контроля в области </w:t>
      </w:r>
      <w:r>
        <w:rPr>
          <w:szCs w:val="28"/>
        </w:rPr>
        <w:t>благоустройства на территории сельского поселения Никольский сельсовет</w:t>
      </w:r>
    </w:p>
    <w:p w:rsidR="007B3F2D" w:rsidRPr="00F849B3" w:rsidRDefault="007B3F2D" w:rsidP="007B3F2D">
      <w:pPr>
        <w:shd w:val="clear" w:color="auto" w:fill="FFFFFF"/>
        <w:spacing w:line="280" w:lineRule="atLeast"/>
        <w:rPr>
          <w:color w:val="000000"/>
          <w:szCs w:val="28"/>
        </w:rPr>
      </w:pPr>
      <w:r>
        <w:rPr>
          <w:szCs w:val="28"/>
        </w:rPr>
        <w:t>Усманского муниципального района Липецкой области</w:t>
      </w:r>
      <w:r>
        <w:rPr>
          <w:color w:val="000000"/>
          <w:szCs w:val="28"/>
        </w:rPr>
        <w:t xml:space="preserve"> </w:t>
      </w:r>
      <w:r w:rsidRPr="00BA1503">
        <w:rPr>
          <w:szCs w:val="28"/>
          <w:lang w:eastAsia="en-US"/>
        </w:rPr>
        <w:t>устанавливаются следующие индикативные показатели:</w:t>
      </w:r>
    </w:p>
    <w:p w:rsidR="007B3F2D" w:rsidRPr="007B3F2D" w:rsidRDefault="007B3F2D" w:rsidP="007B3F2D">
      <w:pPr>
        <w:ind w:firstLine="709"/>
        <w:jc w:val="both"/>
      </w:pPr>
      <w:r w:rsidRPr="007B3F2D">
        <w:t>1) количество проведенных плановых контрольных мероприятий;</w:t>
      </w:r>
    </w:p>
    <w:p w:rsidR="007B3F2D" w:rsidRPr="007B3F2D" w:rsidRDefault="007B3F2D" w:rsidP="007B3F2D">
      <w:pPr>
        <w:ind w:firstLine="709"/>
        <w:jc w:val="both"/>
      </w:pPr>
      <w:r w:rsidRPr="007B3F2D">
        <w:t>2) количество проведенных внеплановых контрольных мероприятий;</w:t>
      </w:r>
    </w:p>
    <w:p w:rsidR="007B3F2D" w:rsidRPr="007B3F2D" w:rsidRDefault="007B3F2D" w:rsidP="007B3F2D">
      <w:pPr>
        <w:ind w:firstLine="709"/>
        <w:jc w:val="both"/>
      </w:pPr>
      <w:r w:rsidRPr="007B3F2D">
        <w:t>3) количество поступивших возражений в отношении акта контрольного мероприятия;</w:t>
      </w:r>
    </w:p>
    <w:p w:rsidR="007B3F2D" w:rsidRPr="007B3F2D" w:rsidRDefault="007B3F2D" w:rsidP="007B3F2D">
      <w:pPr>
        <w:ind w:firstLine="709"/>
        <w:jc w:val="both"/>
      </w:pPr>
      <w:r w:rsidRPr="007B3F2D">
        <w:t>4) количество выданных предписаний об устранении нарушений обязательных требований;</w:t>
      </w:r>
    </w:p>
    <w:p w:rsidR="007B3F2D" w:rsidRPr="007B3F2D" w:rsidRDefault="007B3F2D" w:rsidP="007B3F2D">
      <w:pPr>
        <w:ind w:firstLine="709"/>
        <w:jc w:val="both"/>
      </w:pPr>
      <w:r w:rsidRPr="007B3F2D">
        <w:t>5) количество устраненных нарушений обязательных требований.</w:t>
      </w:r>
    </w:p>
    <w:p w:rsidR="007B3F2D" w:rsidRPr="007B3F2D" w:rsidRDefault="007B3F2D" w:rsidP="007B3F2D">
      <w:pPr>
        <w:shd w:val="clear" w:color="auto" w:fill="FFFFFF"/>
        <w:spacing w:line="280" w:lineRule="atLeast"/>
        <w:ind w:firstLine="709"/>
        <w:rPr>
          <w:lang w:eastAsia="en-US"/>
        </w:rPr>
      </w:pPr>
    </w:p>
    <w:p w:rsidR="00907ED8" w:rsidRPr="00A92D8D" w:rsidRDefault="00907ED8" w:rsidP="007B3F2D">
      <w:pPr>
        <w:rPr>
          <w:sz w:val="28"/>
          <w:szCs w:val="28"/>
        </w:rPr>
      </w:pPr>
    </w:p>
    <w:sectPr w:rsidR="00907ED8" w:rsidRPr="00A92D8D" w:rsidSect="006E5B1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E9" w:rsidRDefault="007268E9" w:rsidP="00D57416">
      <w:r>
        <w:separator/>
      </w:r>
    </w:p>
  </w:endnote>
  <w:endnote w:type="continuationSeparator" w:id="1">
    <w:p w:rsidR="007268E9" w:rsidRDefault="007268E9" w:rsidP="00D5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E9" w:rsidRDefault="007268E9" w:rsidP="00D57416">
      <w:r>
        <w:separator/>
      </w:r>
    </w:p>
  </w:footnote>
  <w:footnote w:type="continuationSeparator" w:id="1">
    <w:p w:rsidR="007268E9" w:rsidRDefault="007268E9" w:rsidP="00D5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9618"/>
      <w:docPartObj>
        <w:docPartGallery w:val="Page Numbers (Top of Page)"/>
        <w:docPartUnique/>
      </w:docPartObj>
    </w:sdtPr>
    <w:sdtContent>
      <w:p w:rsidR="00941399" w:rsidRDefault="00B11718">
        <w:pPr>
          <w:pStyle w:val="a7"/>
          <w:jc w:val="center"/>
        </w:pPr>
        <w:fldSimple w:instr=" PAGE   \* MERGEFORMAT ">
          <w:r w:rsidR="007670EB">
            <w:rPr>
              <w:noProof/>
            </w:rPr>
            <w:t>17</w:t>
          </w:r>
        </w:fldSimple>
      </w:p>
    </w:sdtContent>
  </w:sdt>
  <w:p w:rsidR="00941399" w:rsidRDefault="0094139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24"/>
    <w:rsid w:val="0000580D"/>
    <w:rsid w:val="00016110"/>
    <w:rsid w:val="000450CC"/>
    <w:rsid w:val="00052BB8"/>
    <w:rsid w:val="00065FE6"/>
    <w:rsid w:val="00071830"/>
    <w:rsid w:val="000A4345"/>
    <w:rsid w:val="000A605E"/>
    <w:rsid w:val="000A79F7"/>
    <w:rsid w:val="000B31E9"/>
    <w:rsid w:val="000B46CE"/>
    <w:rsid w:val="000B622A"/>
    <w:rsid w:val="000D7D59"/>
    <w:rsid w:val="000F32B2"/>
    <w:rsid w:val="000F3831"/>
    <w:rsid w:val="001064B3"/>
    <w:rsid w:val="00106F5D"/>
    <w:rsid w:val="00107C6A"/>
    <w:rsid w:val="001202A3"/>
    <w:rsid w:val="0013417C"/>
    <w:rsid w:val="00143635"/>
    <w:rsid w:val="001518B9"/>
    <w:rsid w:val="001571F0"/>
    <w:rsid w:val="001725DE"/>
    <w:rsid w:val="00173615"/>
    <w:rsid w:val="001B2077"/>
    <w:rsid w:val="001B2E31"/>
    <w:rsid w:val="001C1435"/>
    <w:rsid w:val="00227029"/>
    <w:rsid w:val="00235780"/>
    <w:rsid w:val="002465D5"/>
    <w:rsid w:val="002526C2"/>
    <w:rsid w:val="00256B31"/>
    <w:rsid w:val="00260AFE"/>
    <w:rsid w:val="002E1924"/>
    <w:rsid w:val="002F1C9C"/>
    <w:rsid w:val="002F68BB"/>
    <w:rsid w:val="002F6912"/>
    <w:rsid w:val="00334441"/>
    <w:rsid w:val="00340ED5"/>
    <w:rsid w:val="00352049"/>
    <w:rsid w:val="00354E56"/>
    <w:rsid w:val="003704D1"/>
    <w:rsid w:val="00391E6D"/>
    <w:rsid w:val="003A61DE"/>
    <w:rsid w:val="003A72E6"/>
    <w:rsid w:val="003A7C68"/>
    <w:rsid w:val="003D65E2"/>
    <w:rsid w:val="003E1A55"/>
    <w:rsid w:val="003E262B"/>
    <w:rsid w:val="003E3E04"/>
    <w:rsid w:val="00427080"/>
    <w:rsid w:val="0047038C"/>
    <w:rsid w:val="00474497"/>
    <w:rsid w:val="00483831"/>
    <w:rsid w:val="004A2C00"/>
    <w:rsid w:val="004B0048"/>
    <w:rsid w:val="004C0C9F"/>
    <w:rsid w:val="004C3D37"/>
    <w:rsid w:val="004D6D2E"/>
    <w:rsid w:val="004E5142"/>
    <w:rsid w:val="004E6045"/>
    <w:rsid w:val="0053673B"/>
    <w:rsid w:val="00537EEC"/>
    <w:rsid w:val="00575F7B"/>
    <w:rsid w:val="00586B99"/>
    <w:rsid w:val="00593155"/>
    <w:rsid w:val="005955B0"/>
    <w:rsid w:val="005956B2"/>
    <w:rsid w:val="005E40A5"/>
    <w:rsid w:val="005E55D9"/>
    <w:rsid w:val="0061341F"/>
    <w:rsid w:val="00640D51"/>
    <w:rsid w:val="0064351F"/>
    <w:rsid w:val="0064467B"/>
    <w:rsid w:val="006745CB"/>
    <w:rsid w:val="006A14B2"/>
    <w:rsid w:val="006B434B"/>
    <w:rsid w:val="006C1E6F"/>
    <w:rsid w:val="006D3BDD"/>
    <w:rsid w:val="006E5B11"/>
    <w:rsid w:val="006E5C01"/>
    <w:rsid w:val="006F0ABE"/>
    <w:rsid w:val="00701EFB"/>
    <w:rsid w:val="007227B5"/>
    <w:rsid w:val="0072492F"/>
    <w:rsid w:val="007268E9"/>
    <w:rsid w:val="0073188E"/>
    <w:rsid w:val="00746102"/>
    <w:rsid w:val="00746BB6"/>
    <w:rsid w:val="007524C1"/>
    <w:rsid w:val="007670EB"/>
    <w:rsid w:val="007779C8"/>
    <w:rsid w:val="00777E3D"/>
    <w:rsid w:val="00790811"/>
    <w:rsid w:val="007B07D4"/>
    <w:rsid w:val="007B3F2D"/>
    <w:rsid w:val="007E3381"/>
    <w:rsid w:val="007F49B0"/>
    <w:rsid w:val="008053D8"/>
    <w:rsid w:val="00816444"/>
    <w:rsid w:val="00837F7C"/>
    <w:rsid w:val="00851F26"/>
    <w:rsid w:val="0086587C"/>
    <w:rsid w:val="008677B8"/>
    <w:rsid w:val="0087097A"/>
    <w:rsid w:val="00871BED"/>
    <w:rsid w:val="00876C5F"/>
    <w:rsid w:val="008E0AD8"/>
    <w:rsid w:val="00907ED8"/>
    <w:rsid w:val="00930CF5"/>
    <w:rsid w:val="00935505"/>
    <w:rsid w:val="00941399"/>
    <w:rsid w:val="00947BE1"/>
    <w:rsid w:val="00972123"/>
    <w:rsid w:val="00986E96"/>
    <w:rsid w:val="0098750D"/>
    <w:rsid w:val="009A40E0"/>
    <w:rsid w:val="009A61CD"/>
    <w:rsid w:val="009C2E6E"/>
    <w:rsid w:val="009C48C8"/>
    <w:rsid w:val="009D2080"/>
    <w:rsid w:val="009D7306"/>
    <w:rsid w:val="00A04DAB"/>
    <w:rsid w:val="00A26EE5"/>
    <w:rsid w:val="00A31E30"/>
    <w:rsid w:val="00A35B7F"/>
    <w:rsid w:val="00A6247E"/>
    <w:rsid w:val="00A7415E"/>
    <w:rsid w:val="00A90F35"/>
    <w:rsid w:val="00A92D8D"/>
    <w:rsid w:val="00AD13E1"/>
    <w:rsid w:val="00AD7DD1"/>
    <w:rsid w:val="00B11718"/>
    <w:rsid w:val="00B20200"/>
    <w:rsid w:val="00B42ADC"/>
    <w:rsid w:val="00B535AB"/>
    <w:rsid w:val="00B56A14"/>
    <w:rsid w:val="00B66833"/>
    <w:rsid w:val="00BF7963"/>
    <w:rsid w:val="00C03936"/>
    <w:rsid w:val="00C10D05"/>
    <w:rsid w:val="00C1325B"/>
    <w:rsid w:val="00C25A40"/>
    <w:rsid w:val="00C35693"/>
    <w:rsid w:val="00C46612"/>
    <w:rsid w:val="00C7634B"/>
    <w:rsid w:val="00C82E86"/>
    <w:rsid w:val="00CA4961"/>
    <w:rsid w:val="00CD7AD0"/>
    <w:rsid w:val="00CF247D"/>
    <w:rsid w:val="00CF65BC"/>
    <w:rsid w:val="00D10083"/>
    <w:rsid w:val="00D15FD9"/>
    <w:rsid w:val="00D3032D"/>
    <w:rsid w:val="00D339D8"/>
    <w:rsid w:val="00D57416"/>
    <w:rsid w:val="00D60106"/>
    <w:rsid w:val="00D773C0"/>
    <w:rsid w:val="00D87B09"/>
    <w:rsid w:val="00DB6B93"/>
    <w:rsid w:val="00DC1172"/>
    <w:rsid w:val="00DE59DB"/>
    <w:rsid w:val="00E019BA"/>
    <w:rsid w:val="00E271CE"/>
    <w:rsid w:val="00E50456"/>
    <w:rsid w:val="00EA01E8"/>
    <w:rsid w:val="00EA0993"/>
    <w:rsid w:val="00EA2928"/>
    <w:rsid w:val="00EB2073"/>
    <w:rsid w:val="00EE7150"/>
    <w:rsid w:val="00F036D4"/>
    <w:rsid w:val="00F06806"/>
    <w:rsid w:val="00F0702D"/>
    <w:rsid w:val="00F07B86"/>
    <w:rsid w:val="00F119A3"/>
    <w:rsid w:val="00F1306C"/>
    <w:rsid w:val="00F3191F"/>
    <w:rsid w:val="00F33015"/>
    <w:rsid w:val="00F841D5"/>
    <w:rsid w:val="00FD1A25"/>
    <w:rsid w:val="00FD6CEB"/>
    <w:rsid w:val="00FD6F5E"/>
    <w:rsid w:val="00FE11AE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15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46C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B4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46CE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0B46CE"/>
    <w:rPr>
      <w:rFonts w:ascii="Arial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0B46CE"/>
    <w:rPr>
      <w:szCs w:val="20"/>
    </w:rPr>
  </w:style>
  <w:style w:type="character" w:customStyle="1" w:styleId="22">
    <w:name w:val="Основной текст 2 Знак"/>
    <w:link w:val="21"/>
    <w:rsid w:val="000B46CE"/>
    <w:rPr>
      <w:sz w:val="24"/>
    </w:rPr>
  </w:style>
  <w:style w:type="paragraph" w:styleId="a3">
    <w:name w:val="Body Text"/>
    <w:basedOn w:val="a"/>
    <w:link w:val="a4"/>
    <w:uiPriority w:val="99"/>
    <w:unhideWhenUsed/>
    <w:rsid w:val="000B46C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B46CE"/>
  </w:style>
  <w:style w:type="paragraph" w:styleId="a5">
    <w:name w:val="Balloon Text"/>
    <w:basedOn w:val="a"/>
    <w:link w:val="a6"/>
    <w:rsid w:val="00AD7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7D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57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416"/>
    <w:rPr>
      <w:sz w:val="24"/>
      <w:szCs w:val="24"/>
    </w:rPr>
  </w:style>
  <w:style w:type="paragraph" w:styleId="a9">
    <w:name w:val="footer"/>
    <w:basedOn w:val="a"/>
    <w:link w:val="aa"/>
    <w:rsid w:val="00D57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7416"/>
    <w:rPr>
      <w:sz w:val="24"/>
      <w:szCs w:val="24"/>
    </w:rPr>
  </w:style>
  <w:style w:type="paragraph" w:styleId="ab">
    <w:name w:val="Normal (Web)"/>
    <w:basedOn w:val="a"/>
    <w:uiPriority w:val="99"/>
    <w:unhideWhenUsed/>
    <w:rsid w:val="003A61DE"/>
    <w:pPr>
      <w:spacing w:before="100" w:beforeAutospacing="1" w:after="100" w:afterAutospacing="1"/>
    </w:pPr>
  </w:style>
  <w:style w:type="table" w:styleId="ac">
    <w:name w:val="Table Grid"/>
    <w:basedOn w:val="a1"/>
    <w:rsid w:val="00C039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6E5B11"/>
    <w:rPr>
      <w:color w:val="0000FF"/>
      <w:u w:val="single"/>
    </w:rPr>
  </w:style>
  <w:style w:type="paragraph" w:customStyle="1" w:styleId="ConsPlusNormal">
    <w:name w:val="ConsPlusNormal"/>
    <w:rsid w:val="006E5B1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6E5B1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E5B11"/>
    <w:pPr>
      <w:spacing w:before="100" w:beforeAutospacing="1" w:after="100" w:afterAutospacing="1"/>
    </w:pPr>
  </w:style>
  <w:style w:type="paragraph" w:styleId="ae">
    <w:name w:val="annotation text"/>
    <w:basedOn w:val="a"/>
    <w:link w:val="af"/>
    <w:rsid w:val="007B3F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B3F2D"/>
  </w:style>
  <w:style w:type="paragraph" w:styleId="af0">
    <w:name w:val="annotation subject"/>
    <w:basedOn w:val="ae"/>
    <w:next w:val="ae"/>
    <w:link w:val="af1"/>
    <w:uiPriority w:val="99"/>
    <w:unhideWhenUsed/>
    <w:rsid w:val="007B3F2D"/>
    <w:pPr>
      <w:suppressAutoHyphens/>
      <w:ind w:firstLine="851"/>
      <w:jc w:val="both"/>
    </w:pPr>
    <w:rPr>
      <w:b/>
      <w:bCs/>
      <w:lang w:eastAsia="ar-SA"/>
    </w:rPr>
  </w:style>
  <w:style w:type="character" w:customStyle="1" w:styleId="af1">
    <w:name w:val="Тема примечания Знак"/>
    <w:basedOn w:val="af"/>
    <w:link w:val="af0"/>
    <w:uiPriority w:val="99"/>
    <w:rsid w:val="007B3F2D"/>
    <w:rPr>
      <w:b/>
      <w:bCs/>
      <w:lang w:eastAsia="ar-SA"/>
    </w:rPr>
  </w:style>
  <w:style w:type="paragraph" w:customStyle="1" w:styleId="s1">
    <w:name w:val="s_1"/>
    <w:basedOn w:val="a"/>
    <w:rsid w:val="007B3F2D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7C9F-9448-4286-971C-581ABA3D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5262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uridicheskij</Company>
  <LinksUpToDate>false</LinksUpToDate>
  <CharactersWithSpaces>35186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</cp:lastModifiedBy>
  <cp:revision>2</cp:revision>
  <cp:lastPrinted>2021-07-01T11:56:00Z</cp:lastPrinted>
  <dcterms:created xsi:type="dcterms:W3CDTF">2021-10-08T11:55:00Z</dcterms:created>
  <dcterms:modified xsi:type="dcterms:W3CDTF">2021-10-08T11:55:00Z</dcterms:modified>
</cp:coreProperties>
</file>